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0A5F" w14:textId="77777777" w:rsidR="00D721B3" w:rsidRPr="004823CE" w:rsidRDefault="00D721B3">
      <w:pPr>
        <w:rPr>
          <w:sz w:val="16"/>
          <w:szCs w:val="16"/>
        </w:rPr>
      </w:pPr>
    </w:p>
    <w:p w14:paraId="2078B2CF" w14:textId="77777777" w:rsidR="00FD2031" w:rsidRPr="00040FC1" w:rsidRDefault="00FD2031">
      <w:pPr>
        <w:rPr>
          <w:b/>
          <w:sz w:val="28"/>
          <w:szCs w:val="28"/>
        </w:rPr>
      </w:pPr>
      <w:r w:rsidRPr="00040FC1">
        <w:rPr>
          <w:b/>
          <w:sz w:val="28"/>
          <w:szCs w:val="28"/>
        </w:rPr>
        <w:t xml:space="preserve">Association </w:t>
      </w:r>
      <w:proofErr w:type="spellStart"/>
      <w:r w:rsidRPr="00040FC1">
        <w:rPr>
          <w:b/>
          <w:sz w:val="28"/>
          <w:szCs w:val="28"/>
        </w:rPr>
        <w:t>recevante</w:t>
      </w:r>
      <w:proofErr w:type="spellEnd"/>
      <w:r w:rsidRPr="00040FC1">
        <w:rPr>
          <w:b/>
          <w:sz w:val="28"/>
          <w:szCs w:val="28"/>
        </w:rPr>
        <w:t> </w:t>
      </w:r>
      <w:proofErr w:type="spellStart"/>
      <w:r w:rsidR="008868BF" w:rsidRPr="00040FC1">
        <w:rPr>
          <w:b/>
          <w:sz w:val="28"/>
          <w:szCs w:val="28"/>
        </w:rPr>
        <w:t>déclaratrice</w:t>
      </w:r>
      <w:proofErr w:type="spellEnd"/>
      <w:r w:rsidR="008868BF" w:rsidRPr="00040FC1">
        <w:rPr>
          <w:b/>
          <w:sz w:val="28"/>
          <w:szCs w:val="28"/>
        </w:rPr>
        <w:t xml:space="preserve"> de la </w:t>
      </w:r>
      <w:proofErr w:type="gramStart"/>
      <w:r w:rsidR="008868BF" w:rsidRPr="00040FC1">
        <w:rPr>
          <w:b/>
          <w:sz w:val="28"/>
          <w:szCs w:val="28"/>
        </w:rPr>
        <w:t>demande</w:t>
      </w:r>
      <w:r w:rsidRPr="00040FC1">
        <w:rPr>
          <w:b/>
          <w:sz w:val="28"/>
          <w:szCs w:val="28"/>
        </w:rPr>
        <w:t>:</w:t>
      </w:r>
      <w:proofErr w:type="gramEnd"/>
    </w:p>
    <w:p w14:paraId="51706FF0" w14:textId="77777777" w:rsidR="00FD2031" w:rsidRPr="003252D8" w:rsidRDefault="004461C6">
      <w:proofErr w:type="gramStart"/>
      <w:r>
        <w:t xml:space="preserve">NOM </w:t>
      </w:r>
      <w:r w:rsidR="008868BF">
        <w:t> :</w:t>
      </w:r>
      <w:proofErr w:type="gramEnd"/>
      <w:r w:rsidR="008868BF">
        <w:t xml:space="preserve"> …</w:t>
      </w:r>
      <w:r w:rsidR="001A3CED">
        <w:t>…………………………………</w:t>
      </w:r>
      <w:r w:rsidR="00FD2031">
        <w:t>……..</w:t>
      </w:r>
      <w:r w:rsidR="001A3CED">
        <w:t>.</w:t>
      </w:r>
      <w:bookmarkStart w:id="0" w:name="_Hlk530478658"/>
      <w:r w:rsidR="00FD2031">
        <w:t xml:space="preserve">    </w:t>
      </w:r>
      <w:bookmarkStart w:id="1" w:name="_Hlk530479248"/>
      <w:r w:rsidRPr="008868BF">
        <w:rPr>
          <w:b/>
        </w:rPr>
        <w:t>Club d’affiliation FFR</w:t>
      </w:r>
      <w:r w:rsidR="00FD2031" w:rsidRPr="008868BF">
        <w:rPr>
          <w:b/>
          <w:sz w:val="18"/>
          <w:szCs w:val="18"/>
        </w:rPr>
        <w:t xml:space="preserve"> Nom et n°</w:t>
      </w:r>
      <w:r w:rsidR="008868BF" w:rsidRPr="008868BF">
        <w:rPr>
          <w:b/>
        </w:rPr>
        <w:t> : …</w:t>
      </w:r>
      <w:r w:rsidRPr="008868BF">
        <w:rPr>
          <w:b/>
        </w:rPr>
        <w:t>……</w:t>
      </w:r>
      <w:bookmarkEnd w:id="0"/>
      <w:r w:rsidRPr="008868BF">
        <w:rPr>
          <w:b/>
        </w:rPr>
        <w:t>………………</w:t>
      </w:r>
      <w:proofErr w:type="gramStart"/>
      <w:r w:rsidRPr="008868BF">
        <w:rPr>
          <w:b/>
        </w:rPr>
        <w:t>……</w:t>
      </w:r>
      <w:r w:rsidR="008868BF" w:rsidRPr="008868BF">
        <w:rPr>
          <w:b/>
        </w:rPr>
        <w:t>.</w:t>
      </w:r>
      <w:proofErr w:type="gramEnd"/>
      <w:r w:rsidR="008868BF" w:rsidRPr="008868BF">
        <w:rPr>
          <w:b/>
        </w:rPr>
        <w:t>.</w:t>
      </w:r>
      <w:r w:rsidRPr="008868BF">
        <w:rPr>
          <w:b/>
        </w:rPr>
        <w:t>……….</w:t>
      </w:r>
      <w:bookmarkEnd w:id="1"/>
      <w:r w:rsidR="00FD2031" w:rsidRPr="00FD2031">
        <w:rPr>
          <w:sz w:val="18"/>
          <w:szCs w:val="18"/>
        </w:rPr>
        <w:t xml:space="preserve">                                                                                             </w:t>
      </w:r>
      <w:r w:rsidR="00FD2031">
        <w:rPr>
          <w:sz w:val="18"/>
          <w:szCs w:val="18"/>
        </w:rPr>
        <w:t xml:space="preserve">                          </w:t>
      </w:r>
      <w:r w:rsidR="00FD2031" w:rsidRPr="00FD2031">
        <w:rPr>
          <w:sz w:val="18"/>
          <w:szCs w:val="18"/>
        </w:rPr>
        <w:t xml:space="preserve">   </w:t>
      </w:r>
    </w:p>
    <w:p w14:paraId="618321A1" w14:textId="77777777" w:rsidR="004461C6" w:rsidRPr="00040FC1" w:rsidRDefault="008868BF">
      <w:pPr>
        <w:rPr>
          <w:b/>
          <w:sz w:val="28"/>
          <w:szCs w:val="28"/>
        </w:rPr>
      </w:pPr>
      <w:r w:rsidRPr="00040FC1">
        <w:rPr>
          <w:b/>
          <w:sz w:val="28"/>
          <w:szCs w:val="28"/>
        </w:rPr>
        <w:t xml:space="preserve">Association visiteuse :   </w:t>
      </w:r>
    </w:p>
    <w:p w14:paraId="7EADF65A" w14:textId="77777777" w:rsidR="004461C6" w:rsidRDefault="008868BF">
      <w:proofErr w:type="gramStart"/>
      <w:r>
        <w:t>NOM:</w:t>
      </w:r>
      <w:proofErr w:type="gramEnd"/>
      <w:r>
        <w:t xml:space="preserve"> …</w:t>
      </w:r>
      <w:r w:rsidR="001A3CED">
        <w:t>……………………………….</w:t>
      </w:r>
      <w:r>
        <w:t xml:space="preserve">                 </w:t>
      </w:r>
      <w:r w:rsidR="004461C6" w:rsidRPr="004461C6">
        <w:t xml:space="preserve"> </w:t>
      </w:r>
      <w:r w:rsidRPr="008868BF">
        <w:rPr>
          <w:b/>
        </w:rPr>
        <w:t>Club d’affiliation FFR</w:t>
      </w:r>
      <w:r w:rsidRPr="008868BF">
        <w:rPr>
          <w:b/>
          <w:sz w:val="18"/>
          <w:szCs w:val="18"/>
        </w:rPr>
        <w:t xml:space="preserve"> Nom et n°</w:t>
      </w:r>
      <w:r w:rsidRPr="008868BF">
        <w:rPr>
          <w:b/>
        </w:rPr>
        <w:t> : …………………</w:t>
      </w:r>
      <w:proofErr w:type="gramStart"/>
      <w:r w:rsidRPr="008868BF">
        <w:rPr>
          <w:b/>
        </w:rPr>
        <w:t>…….</w:t>
      </w:r>
      <w:proofErr w:type="gramEnd"/>
      <w:r w:rsidRPr="008868BF">
        <w:rPr>
          <w:b/>
        </w:rPr>
        <w:t>.……….</w:t>
      </w:r>
    </w:p>
    <w:p w14:paraId="72D0C4DE" w14:textId="77777777" w:rsidR="001A3CED" w:rsidRPr="00040FC1" w:rsidRDefault="001A3CED">
      <w:pPr>
        <w:rPr>
          <w:sz w:val="28"/>
          <w:szCs w:val="28"/>
        </w:rPr>
      </w:pPr>
      <w:r w:rsidRPr="00040FC1">
        <w:rPr>
          <w:b/>
          <w:sz w:val="28"/>
          <w:szCs w:val="28"/>
        </w:rPr>
        <w:t>Date et heure de la rencontre</w:t>
      </w:r>
      <w:r w:rsidRPr="00040FC1">
        <w:rPr>
          <w:sz w:val="28"/>
          <w:szCs w:val="28"/>
        </w:rPr>
        <w:t> : …………………………………………</w:t>
      </w:r>
    </w:p>
    <w:p w14:paraId="4E1D6153" w14:textId="77777777" w:rsidR="001A3CED" w:rsidRDefault="001A3CED">
      <w:r>
        <w:t>Terrain : ………………………………………</w:t>
      </w:r>
    </w:p>
    <w:p w14:paraId="582B7D8D" w14:textId="77777777" w:rsidR="001A3CED" w:rsidRDefault="001A3CED">
      <w:r>
        <w:t>Correspondant responsable de la demande</w:t>
      </w:r>
      <w:proofErr w:type="gramStart"/>
      <w:r>
        <w:t> :…</w:t>
      </w:r>
      <w:proofErr w:type="gramEnd"/>
      <w:r>
        <w:t>………………………………………….</w:t>
      </w:r>
    </w:p>
    <w:p w14:paraId="177C603E" w14:textId="77777777" w:rsidR="004461C6" w:rsidRDefault="004461C6"/>
    <w:p w14:paraId="1984F215" w14:textId="77777777" w:rsidR="001A3CED" w:rsidRDefault="001A3CED">
      <w:r>
        <w:t>Date</w:t>
      </w:r>
      <w:proofErr w:type="gramStart"/>
      <w:r>
        <w:t> :…</w:t>
      </w:r>
      <w:proofErr w:type="gramEnd"/>
      <w:r>
        <w:t>……………………………………………….</w:t>
      </w:r>
    </w:p>
    <w:p w14:paraId="1C47D504" w14:textId="77777777" w:rsidR="001A3CED" w:rsidRDefault="001A3CED">
      <w:r>
        <w:t>Nom et signature :…………………………………………….</w:t>
      </w:r>
      <w:r>
        <w:tab/>
      </w:r>
      <w:r>
        <w:tab/>
      </w:r>
      <w:r>
        <w:tab/>
        <w:t>Cachet d</w:t>
      </w:r>
      <w:r w:rsidR="008868BF">
        <w:t>e l’association</w:t>
      </w:r>
      <w:r>
        <w:t> :</w:t>
      </w:r>
    </w:p>
    <w:p w14:paraId="0AC3B593" w14:textId="77777777" w:rsidR="001A3CED" w:rsidRDefault="001A3CED"/>
    <w:p w14:paraId="111987F2" w14:textId="77777777" w:rsidR="00ED762A" w:rsidRDefault="001A3CED">
      <w:r>
        <w:t xml:space="preserve">Rappel : Toute demande doit être transmise à la Commission des épreuves au moins </w:t>
      </w:r>
      <w:r w:rsidR="00ED762A">
        <w:t>10 jours avant la rencontre</w:t>
      </w:r>
      <w:r w:rsidR="008868BF">
        <w:t xml:space="preserve"> via l’adresse de la Ligue </w:t>
      </w:r>
      <w:hyperlink r:id="rId7" w:history="1">
        <w:r w:rsidR="00B10B4A" w:rsidRPr="008E7FED">
          <w:rPr>
            <w:rStyle w:val="Lienhypertexte"/>
          </w:rPr>
          <w:t>2002B@ffr.fr</w:t>
        </w:r>
      </w:hyperlink>
      <w:r w:rsidR="00B10B4A">
        <w:t xml:space="preserve"> </w:t>
      </w:r>
    </w:p>
    <w:p w14:paraId="1B810397" w14:textId="77777777" w:rsidR="003D12D1" w:rsidRDefault="008868BF">
      <w:r>
        <w:t>Les rencontres seront enregistrées sur le logiciel Ovale</w:t>
      </w:r>
      <w:r w:rsidR="00A378E3" w:rsidRPr="00A378E3">
        <w:t xml:space="preserve"> </w:t>
      </w:r>
      <w:r w:rsidR="00A378E3">
        <w:t>via les codes des clubs d’affiliations. Vous pourrez en prendre connaissance via l’application FFR</w:t>
      </w:r>
      <w:r>
        <w:t xml:space="preserve">. </w:t>
      </w:r>
      <w:r w:rsidR="003D12D1">
        <w:t>La validation de cette demande pourra entrainer une désignation d’arbitre dans le cas d’une demande spécifique</w:t>
      </w:r>
      <w:r w:rsidR="00E359DD">
        <w:t xml:space="preserve"> et de disponibilité des officiels.</w:t>
      </w:r>
    </w:p>
    <w:p w14:paraId="3F7385EE" w14:textId="77777777" w:rsidR="00ED762A" w:rsidRDefault="008868BF">
      <w:r>
        <w:t>Une rencontre</w:t>
      </w:r>
      <w:r w:rsidR="00ED762A">
        <w:t xml:space="preserve"> se joue entre deux équipes et doit obligatoirement être déclaré</w:t>
      </w:r>
      <w:r w:rsidR="007F490B">
        <w:t>e</w:t>
      </w:r>
      <w:r w:rsidR="00ED762A">
        <w:t xml:space="preserve"> </w:t>
      </w:r>
      <w:r w:rsidR="0027615B">
        <w:t>et validé</w:t>
      </w:r>
      <w:r w:rsidR="007F490B">
        <w:t>e</w:t>
      </w:r>
      <w:r w:rsidR="0027615B">
        <w:t xml:space="preserve"> par </w:t>
      </w:r>
      <w:r w:rsidR="00ED762A">
        <w:t>la Ligue</w:t>
      </w:r>
      <w:r w:rsidR="0027615B">
        <w:t xml:space="preserve"> afin que les participants soient assurés</w:t>
      </w:r>
      <w:r w:rsidR="00ED762A">
        <w:t>. Ce document n’est pas valable pour les demandes de match</w:t>
      </w:r>
      <w:r w:rsidR="00A12C9C">
        <w:t>s</w:t>
      </w:r>
      <w:r w:rsidR="00ED762A">
        <w:t xml:space="preserve"> amica</w:t>
      </w:r>
      <w:r w:rsidR="00EF55E0">
        <w:t>ux</w:t>
      </w:r>
      <w:r w:rsidR="00ED762A">
        <w:t xml:space="preserve"> contre </w:t>
      </w:r>
      <w:r w:rsidR="00EF55E0">
        <w:t>des</w:t>
      </w:r>
      <w:r w:rsidR="00ED762A">
        <w:t xml:space="preserve"> équipe</w:t>
      </w:r>
      <w:r w:rsidR="00EF55E0">
        <w:t>s</w:t>
      </w:r>
      <w:r w:rsidR="00ED762A">
        <w:t xml:space="preserve"> étrangère</w:t>
      </w:r>
      <w:r w:rsidR="00EF55E0">
        <w:t>s</w:t>
      </w:r>
      <w:r w:rsidR="00E32E25">
        <w:t xml:space="preserve"> (contacter la Ligue dans ce cas précis)</w:t>
      </w:r>
    </w:p>
    <w:p w14:paraId="4DE5DFA4" w14:textId="77777777" w:rsidR="00ED762A" w:rsidRPr="00C01C3A" w:rsidRDefault="00ED762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Validation de la rencontre</w:t>
      </w:r>
    </w:p>
    <w:p w14:paraId="06C16ACD" w14:textId="77777777" w:rsidR="00ED762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:noProof/>
          <w:lang w:eastAsia="fr-FR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55FB" wp14:editId="6ED65D4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71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DC18" id="Rectangle 2" o:spid="_x0000_s1026" style="position:absolute;margin-left:0;margin-top:.8pt;width:20.2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eReAIAAEMFAAAOAAAAZHJzL2Uyb0RvYy54bWysVFFP2zAQfp+0/2D5faSp2nVU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ab/>
        <w:t>Accordée</w:t>
      </w:r>
    </w:p>
    <w:p w14:paraId="452AF43E" w14:textId="77777777" w:rsidR="008B497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>Sous réserve du respect des conditions définies dans les règlements généraux de la FFR et des dispositions législatives et règlementaires en vigueur.</w:t>
      </w:r>
    </w:p>
    <w:p w14:paraId="1BE8CA17" w14:textId="77777777" w:rsidR="008B497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Chaque participant à la rencontre devra être affilié </w:t>
      </w:r>
      <w:r w:rsidR="00033281">
        <w:rPr>
          <w14:textOutline w14:w="9525" w14:cap="rnd" w14:cmpd="sng" w14:algn="ctr">
            <w14:noFill/>
            <w14:prstDash w14:val="solid"/>
            <w14:bevel/>
          </w14:textOutline>
        </w:rPr>
        <w:t xml:space="preserve">(licence FFR) </w:t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>pour la saison en cours.</w:t>
      </w:r>
    </w:p>
    <w:p w14:paraId="4C9D867B" w14:textId="77777777" w:rsidR="008B497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firstLine="708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:noProof/>
          <w:lang w:eastAsia="fr-FR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E6CD" wp14:editId="0CD70B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1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BA41C" id="Rectangle 3" o:spid="_x0000_s1026" style="position:absolute;margin-left:0;margin-top:0;width:20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>Refusée</w:t>
      </w:r>
    </w:p>
    <w:p w14:paraId="523D0A61" w14:textId="77777777" w:rsidR="008B497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firstLine="708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>Motif :……………………………………………………………..</w:t>
      </w:r>
    </w:p>
    <w:p w14:paraId="0AC40215" w14:textId="77777777" w:rsidR="008B497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>Date :</w:t>
      </w:r>
    </w:p>
    <w:p w14:paraId="1C90A71D" w14:textId="77777777" w:rsidR="008B497A" w:rsidRPr="00C01C3A" w:rsidRDefault="008B497A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>Signature du Secrétaire Général ou de son délégataire</w:t>
      </w:r>
      <w:r w:rsidR="00C44575">
        <w:rPr>
          <w14:textOutline w14:w="9525" w14:cap="rnd" w14:cmpd="sng" w14:algn="ctr">
            <w14:noFill/>
            <w14:prstDash w14:val="solid"/>
            <w14:bevel/>
          </w14:textOutline>
        </w:rPr>
        <w:t> :</w:t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01C3A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cachet : </w:t>
      </w:r>
    </w:p>
    <w:p w14:paraId="7467C1F3" w14:textId="77777777" w:rsidR="00B342A8" w:rsidRDefault="00B342A8" w:rsidP="00C01C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B886CE1" w14:textId="77777777" w:rsidR="00854EB1" w:rsidRDefault="00854EB1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BC5D944" w14:textId="77777777" w:rsidR="00B342A8" w:rsidRPr="00B342A8" w:rsidRDefault="00B342A8" w:rsidP="0067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B342A8">
        <w:rPr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DEMANDE SPECIFIQUE D’ARBITRE</w:t>
      </w:r>
    </w:p>
    <w:p w14:paraId="002CE444" w14:textId="77777777" w:rsidR="00B342A8" w:rsidRPr="00B342A8" w:rsidRDefault="00B342A8" w:rsidP="0067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B342A8">
        <w:rPr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RENCONTRES LOISIRS</w:t>
      </w:r>
    </w:p>
    <w:p w14:paraId="553DC105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3D22BF20" w14:textId="77777777" w:rsidR="00B342A8" w:rsidRPr="00B342A8" w:rsidRDefault="00B342A8" w:rsidP="00B342A8">
      <w:pPr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B342A8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Suite à ma demande d’autorisation ci-dessus :</w:t>
      </w:r>
    </w:p>
    <w:p w14:paraId="790AFC79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191EA" wp14:editId="3E77796D">
                <wp:simplePos x="0" y="0"/>
                <wp:positionH relativeFrom="column">
                  <wp:posOffset>-46355</wp:posOffset>
                </wp:positionH>
                <wp:positionV relativeFrom="paragraph">
                  <wp:posOffset>299085</wp:posOffset>
                </wp:positionV>
                <wp:extent cx="228600" cy="2057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449F8" id="Rectangle 4" o:spid="_x0000_s1026" style="position:absolute;margin-left:-3.65pt;margin-top:23.55pt;width:18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WxeAIAAEM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" filled="f" strokecolor="#1f4d78 [1604]" strokeweight="1pt"/>
            </w:pict>
          </mc:Fallback>
        </mc:AlternateContent>
      </w:r>
    </w:p>
    <w:p w14:paraId="3584A398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     Je souhaiterais une désignation d’un arbitre officiel.</w:t>
      </w:r>
    </w:p>
    <w:p w14:paraId="3C84DEF4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069FD39" w14:textId="77777777" w:rsidR="00B342A8" w:rsidRPr="0083346E" w:rsidRDefault="00B342A8" w:rsidP="00B342A8">
      <w:pPr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83346E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L’indemnité d’arbitrage correspondra au règlement financier de la Ligue Régionale.</w:t>
      </w:r>
    </w:p>
    <w:p w14:paraId="0D245198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55AFE8C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EE421E4" w14:textId="77777777" w:rsidR="00011767" w:rsidRDefault="00B342A8" w:rsidP="00B342A8">
      <w:pPr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0F50A49" w14:textId="77777777" w:rsidR="00B342A8" w:rsidRDefault="00B342A8" w:rsidP="00B342A8">
      <w:pPr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87A2604" wp14:editId="51110BA5">
            <wp:extent cx="243840" cy="219710"/>
            <wp:effectExtent l="0" t="0" r="381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Je souhaiterais la désignation d’un Arbitre officiel sympathisant de notre association (si   disponible et d’accord) ; les modalités seront vues avec lui.</w:t>
      </w:r>
    </w:p>
    <w:p w14:paraId="73985FEB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Nom et prénom de l’arbitre envisagé : ……………………………………………………………</w:t>
      </w:r>
    </w:p>
    <w:p w14:paraId="37A4AC90" w14:textId="77777777" w:rsidR="00B55790" w:rsidRDefault="00B55790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37CE342" w14:textId="77777777" w:rsidR="00B55790" w:rsidRDefault="00B55790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92737BD" w14:textId="77777777" w:rsidR="00B55790" w:rsidRDefault="00B55790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092228D" w14:textId="77777777" w:rsidR="00B55790" w:rsidRDefault="00B55790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14473B5" w14:textId="77777777" w:rsidR="00B55790" w:rsidRDefault="00B55790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Signature et cachet : </w:t>
      </w:r>
    </w:p>
    <w:p w14:paraId="1A17C398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CB753B8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01387D8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84F46AE" w14:textId="77777777" w:rsidR="00B342A8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457598E" w14:textId="77777777" w:rsidR="00B342A8" w:rsidRPr="00C01C3A" w:rsidRDefault="00B342A8" w:rsidP="00B342A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B342A8" w:rsidRPr="00C01C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5A6F" w14:textId="77777777" w:rsidR="0093345C" w:rsidRDefault="0093345C" w:rsidP="001A3CED">
      <w:pPr>
        <w:spacing w:after="0" w:line="240" w:lineRule="auto"/>
      </w:pPr>
      <w:r>
        <w:separator/>
      </w:r>
    </w:p>
  </w:endnote>
  <w:endnote w:type="continuationSeparator" w:id="0">
    <w:p w14:paraId="0F9B80EB" w14:textId="77777777" w:rsidR="0093345C" w:rsidRDefault="0093345C" w:rsidP="001A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0D36" w14:textId="77777777" w:rsidR="008B497A" w:rsidRDefault="008B497A" w:rsidP="008B497A">
    <w:pPr>
      <w:pStyle w:val="Pieddepage"/>
      <w:jc w:val="center"/>
    </w:pPr>
    <w:r>
      <w:t>Document à retourner par voie postale, ou courriel, à la Ligue Régionale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8885" w14:textId="77777777" w:rsidR="0093345C" w:rsidRDefault="0093345C" w:rsidP="001A3CED">
      <w:pPr>
        <w:spacing w:after="0" w:line="240" w:lineRule="auto"/>
      </w:pPr>
      <w:r>
        <w:separator/>
      </w:r>
    </w:p>
  </w:footnote>
  <w:footnote w:type="continuationSeparator" w:id="0">
    <w:p w14:paraId="01E6C8E3" w14:textId="77777777" w:rsidR="0093345C" w:rsidRDefault="0093345C" w:rsidP="001A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0827" w14:textId="77777777" w:rsidR="00E4264B" w:rsidRDefault="00E4264B" w:rsidP="00E4264B">
    <w:pPr>
      <w:pStyle w:val="En-tte"/>
      <w:jc w:val="center"/>
      <w:rPr>
        <w:b/>
        <w:sz w:val="32"/>
        <w:szCs w:val="32"/>
      </w:rPr>
    </w:pPr>
    <w:r>
      <w:rPr>
        <w:noProof/>
        <w:lang w:eastAsia="fr-FR"/>
      </w:rPr>
      <w:drawing>
        <wp:inline distT="0" distB="0" distL="0" distR="0" wp14:anchorId="163A2C84" wp14:editId="50CA715C">
          <wp:extent cx="857250" cy="605922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gue de Rugby Bourgogne Franche Comté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11" cy="61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E997C" w14:textId="794FEC95" w:rsidR="001A3CED" w:rsidRPr="001A3CED" w:rsidRDefault="001A3CED" w:rsidP="00E4264B">
    <w:pPr>
      <w:pStyle w:val="En-tte"/>
      <w:jc w:val="center"/>
      <w:rPr>
        <w:b/>
        <w:sz w:val="32"/>
        <w:szCs w:val="32"/>
      </w:rPr>
    </w:pPr>
    <w:r w:rsidRPr="001A3CED">
      <w:rPr>
        <w:b/>
        <w:sz w:val="32"/>
        <w:szCs w:val="32"/>
      </w:rPr>
      <w:t>DEMANDE D</w:t>
    </w:r>
    <w:r w:rsidR="00510D28">
      <w:rPr>
        <w:b/>
        <w:sz w:val="32"/>
        <w:szCs w:val="32"/>
      </w:rPr>
      <w:t>’AUTORISATION DE</w:t>
    </w:r>
    <w:r w:rsidRPr="001A3CED">
      <w:rPr>
        <w:b/>
        <w:sz w:val="32"/>
        <w:szCs w:val="32"/>
      </w:rPr>
      <w:t xml:space="preserve"> </w:t>
    </w:r>
    <w:r w:rsidR="00510D28">
      <w:rPr>
        <w:b/>
        <w:sz w:val="32"/>
        <w:szCs w:val="32"/>
      </w:rPr>
      <w:t xml:space="preserve">RENCONTRES </w:t>
    </w:r>
    <w:r w:rsidRPr="001A3CED">
      <w:rPr>
        <w:b/>
        <w:sz w:val="32"/>
        <w:szCs w:val="32"/>
      </w:rPr>
      <w:t>L</w:t>
    </w:r>
    <w:r w:rsidR="00510D28">
      <w:rPr>
        <w:b/>
        <w:sz w:val="32"/>
        <w:szCs w:val="32"/>
      </w:rPr>
      <w:t>OISIRS</w:t>
    </w:r>
    <w:r w:rsidR="00E4264B">
      <w:rPr>
        <w:b/>
        <w:sz w:val="32"/>
        <w:szCs w:val="32"/>
      </w:rPr>
      <w:t xml:space="preserve"> </w:t>
    </w:r>
    <w:r w:rsidR="0027615B">
      <w:rPr>
        <w:b/>
        <w:sz w:val="32"/>
        <w:szCs w:val="32"/>
      </w:rPr>
      <w:t>20</w:t>
    </w:r>
    <w:r w:rsidR="000774A9">
      <w:rPr>
        <w:b/>
        <w:sz w:val="32"/>
        <w:szCs w:val="32"/>
      </w:rPr>
      <w:t>20</w:t>
    </w:r>
    <w:r w:rsidR="00E4264B">
      <w:rPr>
        <w:b/>
        <w:sz w:val="32"/>
        <w:szCs w:val="32"/>
      </w:rPr>
      <w:t>/</w:t>
    </w:r>
    <w:r w:rsidR="0027615B">
      <w:rPr>
        <w:b/>
        <w:sz w:val="32"/>
        <w:szCs w:val="32"/>
      </w:rPr>
      <w:t>20</w:t>
    </w:r>
    <w:r w:rsidR="0028414F">
      <w:rPr>
        <w:b/>
        <w:sz w:val="32"/>
        <w:szCs w:val="32"/>
      </w:rPr>
      <w:t>2</w:t>
    </w:r>
    <w:r w:rsidR="000774A9">
      <w:rPr>
        <w:b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ED"/>
    <w:rsid w:val="00011767"/>
    <w:rsid w:val="00033281"/>
    <w:rsid w:val="00040FC1"/>
    <w:rsid w:val="000774A9"/>
    <w:rsid w:val="001719C7"/>
    <w:rsid w:val="001A3CED"/>
    <w:rsid w:val="001D1323"/>
    <w:rsid w:val="0027615B"/>
    <w:rsid w:val="0028414F"/>
    <w:rsid w:val="00323EB1"/>
    <w:rsid w:val="003252D8"/>
    <w:rsid w:val="003619A6"/>
    <w:rsid w:val="003D12D1"/>
    <w:rsid w:val="004461C6"/>
    <w:rsid w:val="004823CE"/>
    <w:rsid w:val="004826B2"/>
    <w:rsid w:val="00510D28"/>
    <w:rsid w:val="0053265B"/>
    <w:rsid w:val="00571A6A"/>
    <w:rsid w:val="005A08BF"/>
    <w:rsid w:val="00673241"/>
    <w:rsid w:val="007D6844"/>
    <w:rsid w:val="007F0113"/>
    <w:rsid w:val="007F490B"/>
    <w:rsid w:val="0083346E"/>
    <w:rsid w:val="00854EB1"/>
    <w:rsid w:val="008868BF"/>
    <w:rsid w:val="008B497A"/>
    <w:rsid w:val="0093345C"/>
    <w:rsid w:val="0094141C"/>
    <w:rsid w:val="00A12C9C"/>
    <w:rsid w:val="00A378E3"/>
    <w:rsid w:val="00A770DA"/>
    <w:rsid w:val="00B10B4A"/>
    <w:rsid w:val="00B342A8"/>
    <w:rsid w:val="00B55790"/>
    <w:rsid w:val="00B93D93"/>
    <w:rsid w:val="00C01C3A"/>
    <w:rsid w:val="00C44575"/>
    <w:rsid w:val="00D102DC"/>
    <w:rsid w:val="00D721B3"/>
    <w:rsid w:val="00E32E25"/>
    <w:rsid w:val="00E359DD"/>
    <w:rsid w:val="00E4264B"/>
    <w:rsid w:val="00ED762A"/>
    <w:rsid w:val="00EF55E0"/>
    <w:rsid w:val="00F9270D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3071A"/>
  <w15:chartTrackingRefBased/>
  <w15:docId w15:val="{31572D8F-51C7-42AE-A352-4A80CAE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CED"/>
  </w:style>
  <w:style w:type="paragraph" w:styleId="Pieddepage">
    <w:name w:val="footer"/>
    <w:basedOn w:val="Normal"/>
    <w:link w:val="PieddepageCar"/>
    <w:uiPriority w:val="99"/>
    <w:unhideWhenUsed/>
    <w:rsid w:val="001A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CED"/>
  </w:style>
  <w:style w:type="paragraph" w:styleId="Textedebulles">
    <w:name w:val="Balloon Text"/>
    <w:basedOn w:val="Normal"/>
    <w:link w:val="TextedebullesCar"/>
    <w:uiPriority w:val="99"/>
    <w:semiHidden/>
    <w:unhideWhenUsed/>
    <w:rsid w:val="0027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15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0B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002B@ff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2DC7-A555-4F29-A967-018B5A1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CTFC</dc:creator>
  <cp:keywords/>
  <dc:description/>
  <cp:lastModifiedBy>LigueBFC</cp:lastModifiedBy>
  <cp:revision>2</cp:revision>
  <cp:lastPrinted>2018-07-17T10:03:00Z</cp:lastPrinted>
  <dcterms:created xsi:type="dcterms:W3CDTF">2020-09-24T08:21:00Z</dcterms:created>
  <dcterms:modified xsi:type="dcterms:W3CDTF">2020-09-24T08:21:00Z</dcterms:modified>
</cp:coreProperties>
</file>