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013"/>
        <w:gridCol w:w="2155"/>
        <w:gridCol w:w="922"/>
      </w:tblGrid>
      <w:tr w:rsidR="00634BD1" w:rsidTr="00634BD1">
        <w:trPr>
          <w:trHeight w:val="518"/>
        </w:trPr>
        <w:tc>
          <w:tcPr>
            <w:tcW w:w="2982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13" w:type="dxa"/>
            <w:vMerge w:val="restart"/>
          </w:tcPr>
          <w:p w:rsidR="00634BD1" w:rsidRDefault="00EA60BE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15E63E" wp14:editId="5F7FF475">
                  <wp:extent cx="561975" cy="647700"/>
                  <wp:effectExtent l="0" t="0" r="9525" b="0"/>
                  <wp:docPr id="8" name="Image 8" descr="C:\Users\ezagar\AppData\Local\Microsoft\Windows\Temporary Internet Files\Content.Word\logo_COMITE_MEDICAL_cmj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C:\Users\ezagar\AppData\Local\Microsoft\Windows\Temporary Internet Files\Content.Word\logo_COMITE_MEDICAL_cmj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Merge w:val="restart"/>
            <w:vAlign w:val="center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-144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17DC5F8" wp14:editId="3120B5E7">
                  <wp:extent cx="392893" cy="587375"/>
                  <wp:effectExtent l="0" t="0" r="762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-c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5" cy="59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2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CARTON</w:t>
            </w:r>
          </w:p>
          <w:p w:rsidR="00634BD1" w:rsidRDefault="00634BD1" w:rsidP="00A6673F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BLEU</w:t>
            </w:r>
          </w:p>
        </w:tc>
      </w:tr>
      <w:tr w:rsidR="00634BD1" w:rsidTr="00634BD1">
        <w:trPr>
          <w:trHeight w:val="517"/>
        </w:trPr>
        <w:tc>
          <w:tcPr>
            <w:tcW w:w="2982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13" w:type="dxa"/>
            <w:vMerge/>
          </w:tcPr>
          <w:p w:rsidR="00634BD1" w:rsidRPr="002A443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155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right"/>
              <w:rPr>
                <w:rFonts w:ascii="Calibri" w:eastAsia="Calibri" w:hAnsi="Calibri" w:cs="Calibri"/>
                <w:b/>
                <w:noProof/>
                <w:sz w:val="40"/>
                <w:szCs w:val="40"/>
              </w:rPr>
            </w:pPr>
          </w:p>
        </w:tc>
        <w:tc>
          <w:tcPr>
            <w:tcW w:w="922" w:type="dxa"/>
          </w:tcPr>
          <w:p w:rsidR="00634BD1" w:rsidRPr="0052740F" w:rsidRDefault="00634BD1" w:rsidP="00001B8E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</w:p>
        </w:tc>
      </w:tr>
    </w:tbl>
    <w:p w:rsidR="00634BD1" w:rsidRPr="00945C0C" w:rsidRDefault="00634BD1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8"/>
          <w:szCs w:val="40"/>
        </w:rPr>
      </w:pPr>
      <w:r w:rsidRPr="00945C0C">
        <w:rPr>
          <w:rFonts w:ascii="Calibri" w:eastAsia="Calibri" w:hAnsi="Calibri" w:cs="Calibri"/>
          <w:b/>
          <w:sz w:val="28"/>
          <w:szCs w:val="40"/>
        </w:rPr>
        <w:t>CARTON BLEU</w:t>
      </w:r>
    </w:p>
    <w:p w:rsidR="00727558" w:rsidRPr="008833D1" w:rsidRDefault="00727558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4"/>
          <w:szCs w:val="40"/>
        </w:rPr>
      </w:pPr>
      <w:r w:rsidRPr="008833D1">
        <w:rPr>
          <w:rFonts w:ascii="Calibri" w:eastAsia="Calibri" w:hAnsi="Calibri" w:cs="Calibri"/>
          <w:b/>
          <w:sz w:val="24"/>
          <w:szCs w:val="40"/>
        </w:rPr>
        <w:t>Formulaire de diagnostic de la commotion cérébrale et de retour au jeu</w:t>
      </w:r>
    </w:p>
    <w:p w:rsidR="00727558" w:rsidRPr="008833D1" w:rsidRDefault="00727558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4"/>
          <w:szCs w:val="40"/>
        </w:rPr>
      </w:pPr>
      <w:r w:rsidRPr="008833D1">
        <w:rPr>
          <w:rFonts w:ascii="Calibri" w:eastAsia="Calibri" w:hAnsi="Calibri" w:cs="Calibri"/>
          <w:b/>
          <w:sz w:val="24"/>
          <w:szCs w:val="40"/>
        </w:rPr>
        <w:t xml:space="preserve">JOUEUR </w:t>
      </w:r>
      <w:r w:rsidR="0068248C" w:rsidRPr="008833D1">
        <w:rPr>
          <w:rFonts w:ascii="Calibri" w:eastAsia="Calibri" w:hAnsi="Calibri" w:cs="Calibri"/>
          <w:b/>
          <w:sz w:val="24"/>
          <w:szCs w:val="40"/>
        </w:rPr>
        <w:t>PLUS</w:t>
      </w:r>
      <w:r w:rsidRPr="008833D1">
        <w:rPr>
          <w:rFonts w:ascii="Calibri" w:eastAsia="Calibri" w:hAnsi="Calibri" w:cs="Calibri"/>
          <w:b/>
          <w:sz w:val="24"/>
          <w:szCs w:val="40"/>
        </w:rPr>
        <w:t xml:space="preserve"> DE 18 ANS</w:t>
      </w:r>
    </w:p>
    <w:p w:rsidR="00634BD1" w:rsidRPr="008833D1" w:rsidRDefault="00634BD1" w:rsidP="00634BD1">
      <w:pPr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BD1" w:rsidRPr="008833D1" w:rsidTr="00A6673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BD1" w:rsidRPr="008833D1" w:rsidRDefault="00634BD1" w:rsidP="00727558">
            <w:pPr>
              <w:rPr>
                <w:b/>
                <w:color w:val="0F243E" w:themeColor="text2" w:themeShade="80"/>
              </w:rPr>
            </w:pPr>
            <w:r w:rsidRPr="008833D1">
              <w:rPr>
                <w:b/>
                <w:color w:val="0F243E" w:themeColor="text2" w:themeShade="80"/>
                <w:sz w:val="24"/>
              </w:rPr>
              <w:t>PARTIE JOUEUR</w:t>
            </w:r>
            <w:r w:rsidR="00727558" w:rsidRPr="008833D1">
              <w:rPr>
                <w:b/>
                <w:color w:val="0F243E" w:themeColor="text2" w:themeShade="80"/>
                <w:sz w:val="24"/>
              </w:rPr>
              <w:t xml:space="preserve"> </w:t>
            </w:r>
          </w:p>
        </w:tc>
      </w:tr>
    </w:tbl>
    <w:p w:rsidR="009E4F84" w:rsidRPr="008833D1" w:rsidRDefault="009E4F84" w:rsidP="00901714">
      <w:pPr>
        <w:rPr>
          <w:b/>
        </w:rPr>
      </w:pPr>
    </w:p>
    <w:p w:rsidR="00901714" w:rsidRDefault="00901714" w:rsidP="00901714">
      <w:pPr>
        <w:rPr>
          <w:sz w:val="18"/>
        </w:rPr>
      </w:pPr>
      <w:r w:rsidRPr="008833D1">
        <w:rPr>
          <w:b/>
        </w:rPr>
        <w:t>Je soussigné</w:t>
      </w:r>
      <w:r w:rsidR="00FD3C00" w:rsidRPr="008833D1">
        <w:rPr>
          <w:b/>
        </w:rPr>
        <w:t>(e)</w:t>
      </w:r>
      <w:r w:rsidRPr="008833D1">
        <w:rPr>
          <w:b/>
        </w:rPr>
        <w:t xml:space="preserve"> M</w:t>
      </w:r>
      <w:r w:rsidR="00FD3C00" w:rsidRPr="008833D1">
        <w:rPr>
          <w:b/>
        </w:rPr>
        <w:t>.</w:t>
      </w:r>
      <w:r w:rsidRPr="008833D1">
        <w:rPr>
          <w:b/>
        </w:rPr>
        <w:t xml:space="preserve"> / Mme</w:t>
      </w:r>
      <w:r w:rsidRPr="008833D1">
        <w:t xml:space="preserve"> </w:t>
      </w:r>
      <w:r w:rsidRPr="008833D1">
        <w:rPr>
          <w:sz w:val="18"/>
        </w:rPr>
        <w:t>(rayer la mention inutile)</w:t>
      </w:r>
    </w:p>
    <w:p w:rsidR="00945C0C" w:rsidRDefault="00901714" w:rsidP="00945C0C">
      <w:pPr>
        <w:spacing w:line="240" w:lineRule="auto"/>
        <w:contextualSpacing/>
        <w:rPr>
          <w:b/>
        </w:rPr>
      </w:pPr>
      <w:r w:rsidRPr="002B33F2">
        <w:rPr>
          <w:sz w:val="18"/>
        </w:rPr>
        <w:t xml:space="preserve"> </w:t>
      </w:r>
      <w:r w:rsidRPr="00FD3C00">
        <w:rPr>
          <w:b/>
        </w:rPr>
        <w:t xml:space="preserve">NOM : </w:t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  <w:t>PRENOM :</w:t>
      </w:r>
    </w:p>
    <w:p w:rsidR="00CE68D8" w:rsidRPr="00945C0C" w:rsidRDefault="00CE68D8" w:rsidP="00945C0C">
      <w:pPr>
        <w:spacing w:line="240" w:lineRule="auto"/>
        <w:contextualSpacing/>
        <w:rPr>
          <w:b/>
        </w:rPr>
      </w:pPr>
      <w:r>
        <w:t>E</w:t>
      </w:r>
      <w:r w:rsidR="00FD3C00">
        <w:t>-</w:t>
      </w:r>
      <w:r>
        <w:t xml:space="preserve">mail : </w:t>
      </w:r>
      <w:r w:rsidRPr="00CE68D8">
        <w:rPr>
          <w:color w:val="D9D9D9" w:themeColor="background1" w:themeShade="D9"/>
        </w:rPr>
        <w:t>…………………………………………………………….</w:t>
      </w:r>
      <w:r>
        <w:t>@</w:t>
      </w:r>
      <w:r w:rsidRPr="00CE68D8">
        <w:rPr>
          <w:color w:val="D9D9D9" w:themeColor="background1" w:themeShade="D9"/>
        </w:rPr>
        <w:t>.........................................................</w:t>
      </w:r>
    </w:p>
    <w:p w:rsidR="00901714" w:rsidRPr="00FD3C00" w:rsidRDefault="00901714" w:rsidP="0068248C">
      <w:pPr>
        <w:spacing w:after="0"/>
        <w:rPr>
          <w:color w:val="000000" w:themeColor="text1"/>
          <w:sz w:val="18"/>
          <w:szCs w:val="18"/>
        </w:rPr>
      </w:pPr>
      <w:proofErr w:type="gramStart"/>
      <w:r w:rsidRPr="0020555A">
        <w:rPr>
          <w:b/>
        </w:rPr>
        <w:t>déclare</w:t>
      </w:r>
      <w:proofErr w:type="gramEnd"/>
      <w:r w:rsidRPr="0020555A">
        <w:rPr>
          <w:b/>
        </w:rPr>
        <w:t xml:space="preserve"> avoir présenté</w:t>
      </w:r>
      <w:r w:rsidR="00001B8E">
        <w:rPr>
          <w:b/>
        </w:rPr>
        <w:t xml:space="preserve"> </w:t>
      </w:r>
      <w:r w:rsidR="0068248C">
        <w:rPr>
          <w:b/>
        </w:rPr>
        <w:t>Lors d’un match de rugby du</w:t>
      </w:r>
      <w:r w:rsidR="00001B8E">
        <w:rPr>
          <w:b/>
        </w:rPr>
        <w:t xml:space="preserve"> </w:t>
      </w:r>
      <w:r w:rsidR="00001B8E" w:rsidRPr="00001B8E">
        <w:rPr>
          <w:sz w:val="18"/>
        </w:rPr>
        <w:t>(</w:t>
      </w:r>
      <w:r w:rsidR="00001B8E" w:rsidRPr="0020555A">
        <w:rPr>
          <w:sz w:val="18"/>
          <w:szCs w:val="18"/>
        </w:rPr>
        <w:t>jj/mm/</w:t>
      </w:r>
      <w:proofErr w:type="spellStart"/>
      <w:r w:rsidR="00001B8E" w:rsidRPr="0020555A">
        <w:rPr>
          <w:sz w:val="18"/>
          <w:szCs w:val="18"/>
        </w:rPr>
        <w:t>aaa</w:t>
      </w:r>
      <w:r w:rsidR="00F154D8">
        <w:rPr>
          <w:sz w:val="18"/>
          <w:szCs w:val="18"/>
        </w:rPr>
        <w:t>a</w:t>
      </w:r>
      <w:proofErr w:type="spellEnd"/>
      <w:r w:rsidR="00001B8E">
        <w:rPr>
          <w:sz w:val="18"/>
          <w:szCs w:val="18"/>
        </w:rPr>
        <w:t>) :</w:t>
      </w:r>
      <w:r w:rsidRPr="0020555A">
        <w:rPr>
          <w:b/>
        </w:rPr>
        <w:t xml:space="preserve"> </w:t>
      </w:r>
      <w:r w:rsidR="00001B8E">
        <w:rPr>
          <w:b/>
        </w:rPr>
        <w:tab/>
      </w:r>
      <w:r w:rsidR="00001B8E">
        <w:rPr>
          <w:b/>
        </w:rPr>
        <w:tab/>
      </w:r>
      <w:r w:rsidRPr="00FD3C00">
        <w:rPr>
          <w:b/>
          <w:color w:val="000000" w:themeColor="text1"/>
        </w:rPr>
        <w:t xml:space="preserve"> </w:t>
      </w:r>
    </w:p>
    <w:p w:rsidR="00CE68D8" w:rsidRPr="00CE68D8" w:rsidRDefault="00CE68D8" w:rsidP="00CE68D8">
      <w:pPr>
        <w:spacing w:after="0"/>
        <w:rPr>
          <w:b/>
          <w:sz w:val="2"/>
        </w:rPr>
      </w:pPr>
    </w:p>
    <w:p w:rsidR="00901714" w:rsidRDefault="00901714" w:rsidP="00FA2B76">
      <w:pPr>
        <w:spacing w:after="0"/>
        <w:jc w:val="both"/>
        <w:rPr>
          <w:b/>
        </w:rPr>
      </w:pPr>
      <w:proofErr w:type="gramStart"/>
      <w:r w:rsidRPr="0020555A">
        <w:rPr>
          <w:b/>
        </w:rPr>
        <w:t>une</w:t>
      </w:r>
      <w:proofErr w:type="gramEnd"/>
      <w:r w:rsidRPr="0020555A">
        <w:rPr>
          <w:b/>
        </w:rPr>
        <w:t xml:space="preserve"> probable commotion cérébrale</w:t>
      </w:r>
      <w:r w:rsidR="0068248C">
        <w:rPr>
          <w:b/>
        </w:rPr>
        <w:t xml:space="preserve"> qui a eu pour conséquence </w:t>
      </w:r>
      <w:r w:rsidR="0068248C" w:rsidRPr="0068248C">
        <w:rPr>
          <w:sz w:val="18"/>
        </w:rPr>
        <w:t>(merci de cocher l’un de ces deux cases) </w:t>
      </w:r>
      <w:r w:rsidR="0068248C">
        <w:rPr>
          <w:b/>
        </w:rPr>
        <w:t>:</w:t>
      </w:r>
    </w:p>
    <w:p w:rsidR="0068248C" w:rsidRDefault="0068248C" w:rsidP="0068248C">
      <w:pPr>
        <w:spacing w:after="0"/>
        <w:jc w:val="both"/>
      </w:pPr>
      <w:r>
        <w:sym w:font="Wingdings" w:char="F072"/>
      </w:r>
      <w:r>
        <w:t xml:space="preserve"> Je suis sorti(e) du match pour suspicion de commotion cérébrale</w:t>
      </w:r>
    </w:p>
    <w:p w:rsidR="0068248C" w:rsidRPr="00594ECA" w:rsidRDefault="0068248C" w:rsidP="0068248C">
      <w:pPr>
        <w:spacing w:after="0"/>
        <w:jc w:val="both"/>
        <w:rPr>
          <w:sz w:val="2"/>
        </w:rPr>
      </w:pPr>
    </w:p>
    <w:p w:rsidR="0068248C" w:rsidRPr="00F154D8" w:rsidRDefault="0068248C" w:rsidP="0068248C">
      <w:pPr>
        <w:spacing w:after="0"/>
        <w:jc w:val="both"/>
        <w:rPr>
          <w:color w:val="000000" w:themeColor="text1"/>
        </w:rPr>
      </w:pPr>
      <w:r>
        <w:sym w:font="Wingdings" w:char="F072"/>
      </w:r>
      <w:r>
        <w:t xml:space="preserve"> Je ne suis pas sorti(e) du match mais j’ai présenté après ce match des symptômes évocateurs de commotion cérébrale</w:t>
      </w:r>
    </w:p>
    <w:p w:rsidR="0068248C" w:rsidRDefault="0068248C" w:rsidP="00FA2B76">
      <w:pPr>
        <w:spacing w:after="0"/>
        <w:jc w:val="both"/>
        <w:rPr>
          <w:sz w:val="18"/>
        </w:rPr>
      </w:pPr>
    </w:p>
    <w:p w:rsidR="00CE68D8" w:rsidRPr="00CE68D8" w:rsidRDefault="00CE68D8" w:rsidP="00FA2B76">
      <w:pPr>
        <w:spacing w:after="0"/>
        <w:jc w:val="both"/>
        <w:rPr>
          <w:sz w:val="2"/>
        </w:rPr>
      </w:pPr>
    </w:p>
    <w:p w:rsidR="00901714" w:rsidRPr="000E4739" w:rsidRDefault="00901714" w:rsidP="00FA2B76">
      <w:pPr>
        <w:spacing w:after="0"/>
        <w:jc w:val="both"/>
        <w:rPr>
          <w:sz w:val="18"/>
        </w:rPr>
      </w:pPr>
      <w:r w:rsidRPr="0020555A">
        <w:rPr>
          <w:b/>
        </w:rPr>
        <w:t>Je déclare sur l’honneur aujourd’hui</w:t>
      </w:r>
      <w:r w:rsidRPr="000E4739">
        <w:t> </w:t>
      </w:r>
      <w:r>
        <w:t>(</w:t>
      </w:r>
      <w:r>
        <w:rPr>
          <w:sz w:val="18"/>
        </w:rPr>
        <w:t>M</w:t>
      </w:r>
      <w:r w:rsidRPr="000B281C">
        <w:rPr>
          <w:sz w:val="18"/>
        </w:rPr>
        <w:t>erci de cocher une à une les case</w:t>
      </w:r>
      <w:r>
        <w:rPr>
          <w:sz w:val="18"/>
        </w:rPr>
        <w:t>s</w:t>
      </w:r>
      <w:r w:rsidRPr="000B281C">
        <w:rPr>
          <w:sz w:val="18"/>
        </w:rPr>
        <w:t xml:space="preserve"> suivantes</w:t>
      </w:r>
      <w:r>
        <w:rPr>
          <w:sz w:val="18"/>
        </w:rPr>
        <w:t>)</w:t>
      </w:r>
      <w:r w:rsidRPr="000B281C">
        <w:rPr>
          <w:sz w:val="18"/>
        </w:rPr>
        <w:t> : </w:t>
      </w:r>
    </w:p>
    <w:p w:rsidR="00901714" w:rsidRDefault="00901714" w:rsidP="00FA2B76">
      <w:pPr>
        <w:spacing w:after="0"/>
        <w:jc w:val="both"/>
      </w:pPr>
      <w:r>
        <w:sym w:font="Wingdings" w:char="F072"/>
      </w:r>
      <w:r>
        <w:t xml:space="preserve"> J’ai observé(e) une période de repos initiale </w:t>
      </w:r>
      <w:r w:rsidR="0068248C" w:rsidRPr="008833D1">
        <w:t>physique de 48 heures</w:t>
      </w:r>
    </w:p>
    <w:p w:rsidR="00594ECA" w:rsidRPr="00594ECA" w:rsidRDefault="00594ECA" w:rsidP="00FA2B76">
      <w:pPr>
        <w:spacing w:after="0"/>
        <w:jc w:val="both"/>
        <w:rPr>
          <w:sz w:val="2"/>
        </w:rPr>
      </w:pPr>
    </w:p>
    <w:p w:rsidR="00901714" w:rsidRPr="00F154D8" w:rsidRDefault="00901714" w:rsidP="00FA2B76">
      <w:pPr>
        <w:spacing w:after="0"/>
        <w:jc w:val="both"/>
        <w:rPr>
          <w:color w:val="000000" w:themeColor="text1"/>
        </w:rPr>
      </w:pPr>
      <w:r>
        <w:sym w:font="Wingdings" w:char="F072"/>
      </w:r>
      <w:r>
        <w:t xml:space="preserve"> </w:t>
      </w:r>
      <w:r w:rsidR="006C26AF">
        <w:t>J’ai rempli l’auto-questionnaire de symptômes</w:t>
      </w:r>
      <w:r>
        <w:t xml:space="preserve"> </w:t>
      </w:r>
      <w:r w:rsidR="00CE68D8">
        <w:t>ci-après page 2</w:t>
      </w:r>
      <w:r w:rsidR="00001B8E">
        <w:t xml:space="preserve"> </w:t>
      </w:r>
      <w:r w:rsidR="00001B8E" w:rsidRPr="00F154D8">
        <w:rPr>
          <w:color w:val="000000" w:themeColor="text1"/>
        </w:rPr>
        <w:t xml:space="preserve">et celui-ci est </w:t>
      </w:r>
      <w:r w:rsidR="00001B8E" w:rsidRPr="00F154D8">
        <w:rPr>
          <w:b/>
          <w:color w:val="000000" w:themeColor="text1"/>
          <w:u w:val="single"/>
        </w:rPr>
        <w:t>normal</w:t>
      </w:r>
    </w:p>
    <w:p w:rsidR="00594ECA" w:rsidRPr="00594ECA" w:rsidRDefault="00594ECA" w:rsidP="00FA2B76">
      <w:pPr>
        <w:spacing w:after="0"/>
        <w:jc w:val="both"/>
        <w:rPr>
          <w:sz w:val="2"/>
          <w:szCs w:val="2"/>
        </w:rPr>
      </w:pPr>
    </w:p>
    <w:p w:rsidR="00001B8E" w:rsidRPr="00F154D8" w:rsidRDefault="00901714" w:rsidP="00FA2B76">
      <w:pPr>
        <w:spacing w:after="0"/>
        <w:jc w:val="both"/>
        <w:rPr>
          <w:color w:val="000000" w:themeColor="text1"/>
        </w:rPr>
      </w:pPr>
      <w:r w:rsidRPr="00F154D8">
        <w:rPr>
          <w:color w:val="000000" w:themeColor="text1"/>
        </w:rPr>
        <w:sym w:font="Wingdings" w:char="F072"/>
      </w:r>
      <w:r w:rsidRPr="00F154D8">
        <w:rPr>
          <w:color w:val="000000" w:themeColor="text1"/>
        </w:rPr>
        <w:t xml:space="preserve"> </w:t>
      </w:r>
      <w:r w:rsidR="00001B8E" w:rsidRPr="00F154D8">
        <w:rPr>
          <w:color w:val="000000" w:themeColor="text1"/>
        </w:rPr>
        <w:t>J’ai suivi</w:t>
      </w:r>
      <w:r w:rsidRPr="00F154D8">
        <w:rPr>
          <w:color w:val="000000" w:themeColor="text1"/>
        </w:rPr>
        <w:t xml:space="preserve"> un </w:t>
      </w:r>
      <w:r w:rsidR="00001B8E" w:rsidRPr="00F154D8">
        <w:rPr>
          <w:color w:val="000000" w:themeColor="text1"/>
        </w:rPr>
        <w:t>programme</w:t>
      </w:r>
      <w:r w:rsidRPr="00F154D8">
        <w:rPr>
          <w:color w:val="000000" w:themeColor="text1"/>
        </w:rPr>
        <w:t xml:space="preserve"> de reprise </w:t>
      </w:r>
      <w:r w:rsidR="00001B8E" w:rsidRPr="00F154D8">
        <w:rPr>
          <w:color w:val="000000" w:themeColor="text1"/>
        </w:rPr>
        <w:t xml:space="preserve">progressive </w:t>
      </w:r>
      <w:r w:rsidRPr="00F154D8">
        <w:rPr>
          <w:color w:val="000000" w:themeColor="text1"/>
        </w:rPr>
        <w:t xml:space="preserve">par paliers </w:t>
      </w:r>
      <w:r w:rsidR="00001B8E" w:rsidRPr="00F154D8">
        <w:rPr>
          <w:color w:val="000000" w:themeColor="text1"/>
        </w:rPr>
        <w:t xml:space="preserve">et </w:t>
      </w:r>
      <w:r w:rsidR="0068248C">
        <w:rPr>
          <w:color w:val="000000" w:themeColor="text1"/>
        </w:rPr>
        <w:t xml:space="preserve">à partir de la deuxième semaine suivant le match et, à l’interrompre et à </w:t>
      </w:r>
      <w:proofErr w:type="spellStart"/>
      <w:r w:rsidR="0068248C">
        <w:rPr>
          <w:color w:val="000000" w:themeColor="text1"/>
        </w:rPr>
        <w:t>reconsulter</w:t>
      </w:r>
      <w:proofErr w:type="spellEnd"/>
      <w:r w:rsidR="0068248C">
        <w:rPr>
          <w:color w:val="000000" w:themeColor="text1"/>
        </w:rPr>
        <w:t xml:space="preserve"> si des symptômes réapparaissent</w:t>
      </w:r>
    </w:p>
    <w:p w:rsidR="00727558" w:rsidRDefault="00001B8E" w:rsidP="00FA2B76">
      <w:pPr>
        <w:spacing w:after="0"/>
        <w:jc w:val="both"/>
        <w:rPr>
          <w:color w:val="000000" w:themeColor="text1"/>
        </w:rPr>
      </w:pPr>
      <w:r w:rsidRPr="00F154D8">
        <w:rPr>
          <w:color w:val="000000" w:themeColor="text1"/>
        </w:rPr>
        <w:sym w:font="Wingdings" w:char="F072"/>
      </w:r>
      <w:r w:rsidRPr="00F154D8">
        <w:rPr>
          <w:color w:val="000000" w:themeColor="text1"/>
        </w:rPr>
        <w:t xml:space="preserve"> Je suis en train de suivre un programme de reprise par paliers sans </w:t>
      </w:r>
      <w:r w:rsidR="00817C99" w:rsidRPr="00F154D8">
        <w:rPr>
          <w:color w:val="000000" w:themeColor="text1"/>
        </w:rPr>
        <w:t xml:space="preserve">réapparition de symptôme. </w:t>
      </w:r>
    </w:p>
    <w:p w:rsidR="00001B8E" w:rsidRPr="00727558" w:rsidRDefault="00817C99" w:rsidP="00FA2B76">
      <w:pPr>
        <w:spacing w:after="0"/>
        <w:jc w:val="both"/>
        <w:rPr>
          <w:b/>
          <w:color w:val="000000" w:themeColor="text1"/>
          <w:u w:val="single"/>
        </w:rPr>
      </w:pPr>
      <w:r w:rsidRPr="00F154D8">
        <w:rPr>
          <w:b/>
          <w:color w:val="000000" w:themeColor="text1"/>
          <w:u w:val="single"/>
        </w:rPr>
        <w:t>Je m’engage</w:t>
      </w:r>
      <w:r w:rsidR="00D02B37" w:rsidRPr="00D02B37">
        <w:rPr>
          <w:b/>
          <w:color w:val="000000" w:themeColor="text1"/>
        </w:rPr>
        <w:t xml:space="preserve"> </w:t>
      </w:r>
      <w:r w:rsidR="00001B8E" w:rsidRPr="00F154D8">
        <w:rPr>
          <w:b/>
          <w:color w:val="000000" w:themeColor="text1"/>
          <w:u w:val="single"/>
        </w:rPr>
        <w:t xml:space="preserve">à l’interrompre et à </w:t>
      </w:r>
      <w:proofErr w:type="spellStart"/>
      <w:r w:rsidR="00001B8E" w:rsidRPr="00F154D8">
        <w:rPr>
          <w:b/>
          <w:color w:val="000000" w:themeColor="text1"/>
          <w:u w:val="single"/>
        </w:rPr>
        <w:t>reconsulter</w:t>
      </w:r>
      <w:proofErr w:type="spellEnd"/>
      <w:r w:rsidR="00001B8E" w:rsidRPr="00F154D8">
        <w:rPr>
          <w:b/>
          <w:color w:val="000000" w:themeColor="text1"/>
          <w:u w:val="single"/>
        </w:rPr>
        <w:t xml:space="preserve"> si des symptômes réapparaissent</w:t>
      </w:r>
      <w:r w:rsidRPr="00F154D8">
        <w:rPr>
          <w:b/>
          <w:color w:val="000000" w:themeColor="text1"/>
          <w:u w:val="single"/>
        </w:rPr>
        <w:t xml:space="preserve"> avant son terme</w:t>
      </w:r>
      <w:r w:rsidR="003771ED" w:rsidRPr="00D02B37">
        <w:rPr>
          <w:b/>
          <w:color w:val="000000" w:themeColor="text1"/>
        </w:rPr>
        <w:t>.</w:t>
      </w:r>
    </w:p>
    <w:p w:rsidR="00001B8E" w:rsidRDefault="00001B8E" w:rsidP="00594ECA">
      <w:pPr>
        <w:spacing w:after="0"/>
      </w:pPr>
    </w:p>
    <w:p w:rsidR="00CE68D8" w:rsidRPr="00CE68D8" w:rsidRDefault="00CE68D8" w:rsidP="00594ECA">
      <w:pPr>
        <w:spacing w:after="0"/>
        <w:rPr>
          <w:sz w:val="2"/>
        </w:rPr>
      </w:pPr>
    </w:p>
    <w:p w:rsidR="00594ECA" w:rsidRPr="00594ECA" w:rsidRDefault="00594ECA" w:rsidP="00594ECA">
      <w:pPr>
        <w:spacing w:after="0"/>
        <w:rPr>
          <w:sz w:val="2"/>
          <w:szCs w:val="2"/>
        </w:rPr>
      </w:pPr>
    </w:p>
    <w:p w:rsidR="00CE68D8" w:rsidRDefault="00CE68D8" w:rsidP="00CC3349">
      <w:pPr>
        <w:spacing w:after="0"/>
        <w:jc w:val="both"/>
      </w:pPr>
      <w:r w:rsidRPr="00CE68D8">
        <w:rPr>
          <w:b/>
        </w:rPr>
        <w:t>Dans les 12 derniers mois</w:t>
      </w:r>
      <w:r>
        <w:rPr>
          <w:b/>
        </w:rPr>
        <w:t> </w:t>
      </w:r>
      <w:r>
        <w:t>:</w:t>
      </w:r>
      <w:r>
        <w:tab/>
      </w:r>
      <w:r w:rsidR="00901714">
        <w:sym w:font="Wingdings" w:char="F072"/>
      </w:r>
      <w:r w:rsidR="00901714">
        <w:t xml:space="preserve"> Je n’ai pas présenté</w:t>
      </w:r>
      <w:r>
        <w:t>(e)</w:t>
      </w:r>
      <w:r w:rsidR="00901714">
        <w:t xml:space="preserve"> d’autre commotion.</w:t>
      </w:r>
    </w:p>
    <w:p w:rsidR="00770A55" w:rsidRDefault="00CE68D8" w:rsidP="00CC334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J’ai déjà présenté(e) d’autre</w:t>
      </w:r>
      <w:r w:rsidR="009E4F84">
        <w:t>s</w:t>
      </w:r>
      <w:r>
        <w:t xml:space="preserve"> commotion</w:t>
      </w:r>
      <w:r w:rsidR="009E4F84">
        <w:t>s</w:t>
      </w:r>
      <w:r>
        <w:t>,</w:t>
      </w:r>
      <w:r w:rsidR="00506D72">
        <w:t xml:space="preserve"> </w:t>
      </w:r>
    </w:p>
    <w:p w:rsidR="00901714" w:rsidRDefault="00770A55" w:rsidP="00CC3349">
      <w:pPr>
        <w:spacing w:after="0"/>
        <w:jc w:val="both"/>
      </w:pPr>
      <w:r>
        <w:rPr>
          <w:b/>
          <w:color w:val="000000" w:themeColor="text1"/>
        </w:rPr>
        <w:t xml:space="preserve">                                                             </w:t>
      </w:r>
      <w:proofErr w:type="gramStart"/>
      <w:r w:rsidR="00506D72" w:rsidRPr="00506D72">
        <w:rPr>
          <w:b/>
          <w:color w:val="000000" w:themeColor="text1"/>
        </w:rPr>
        <w:t>précisez</w:t>
      </w:r>
      <w:proofErr w:type="gramEnd"/>
      <w:r w:rsidR="00506D72" w:rsidRPr="00506D72">
        <w:rPr>
          <w:b/>
          <w:color w:val="000000" w:themeColor="text1"/>
        </w:rPr>
        <w:t xml:space="preserve"> la (les) date(s) : </w:t>
      </w:r>
      <w:r w:rsidR="00506D72">
        <w:t xml:space="preserve">         </w:t>
      </w:r>
      <w:r>
        <w:t xml:space="preserve">   </w:t>
      </w:r>
      <w:r w:rsidR="00506D72">
        <w:t xml:space="preserve">                         </w:t>
      </w:r>
    </w:p>
    <w:p w:rsidR="00901714" w:rsidRDefault="00594ECA" w:rsidP="00770A55">
      <w:pPr>
        <w:spacing w:after="0" w:line="240" w:lineRule="auto"/>
        <w:rPr>
          <w:b/>
        </w:rPr>
      </w:pPr>
      <w:r w:rsidRPr="00506D72">
        <w:rPr>
          <w:b/>
          <w:u w:val="single"/>
        </w:rPr>
        <w:t xml:space="preserve">Date et </w:t>
      </w:r>
      <w:r w:rsidR="00901714" w:rsidRPr="00506D72">
        <w:rPr>
          <w:b/>
          <w:u w:val="single"/>
        </w:rPr>
        <w:t>Signature</w:t>
      </w:r>
      <w:r w:rsidR="00506D72">
        <w:rPr>
          <w:b/>
        </w:rPr>
        <w:t> :</w:t>
      </w:r>
    </w:p>
    <w:p w:rsidR="00901714" w:rsidRDefault="00901714" w:rsidP="0090171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4ECA" w:rsidTr="00594ECA">
        <w:tc>
          <w:tcPr>
            <w:tcW w:w="9062" w:type="dxa"/>
          </w:tcPr>
          <w:p w:rsidR="00594ECA" w:rsidRPr="00594ECA" w:rsidRDefault="00594ECA" w:rsidP="00901714">
            <w:pPr>
              <w:rPr>
                <w:b/>
                <w:color w:val="0F243E" w:themeColor="text2" w:themeShade="80"/>
              </w:rPr>
            </w:pPr>
            <w:r w:rsidRPr="00594ECA">
              <w:rPr>
                <w:b/>
                <w:color w:val="0F243E" w:themeColor="text2" w:themeShade="80"/>
                <w:sz w:val="24"/>
              </w:rPr>
              <w:t>PARTIE MEDECIN</w:t>
            </w:r>
          </w:p>
        </w:tc>
      </w:tr>
    </w:tbl>
    <w:p w:rsidR="00CE0866" w:rsidRPr="00CE0866" w:rsidRDefault="00CE0866" w:rsidP="00490B6D">
      <w:pPr>
        <w:spacing w:after="120"/>
        <w:jc w:val="both"/>
        <w:rPr>
          <w:b/>
          <w:sz w:val="2"/>
        </w:rPr>
      </w:pPr>
    </w:p>
    <w:p w:rsidR="009E4F84" w:rsidRDefault="00901714" w:rsidP="00490B6D">
      <w:pPr>
        <w:spacing w:after="120"/>
        <w:jc w:val="both"/>
        <w:rPr>
          <w:b/>
        </w:rPr>
      </w:pPr>
      <w:r w:rsidRPr="0020555A">
        <w:rPr>
          <w:b/>
        </w:rPr>
        <w:t>A la suite de cette déclaration et de mon examen médical, M</w:t>
      </w:r>
      <w:r w:rsidR="00FA2B76">
        <w:rPr>
          <w:b/>
        </w:rPr>
        <w:t xml:space="preserve">. ou </w:t>
      </w:r>
      <w:r w:rsidRPr="0020555A">
        <w:rPr>
          <w:b/>
        </w:rPr>
        <w:t>M</w:t>
      </w:r>
      <w:r w:rsidR="00FA2B76">
        <w:rPr>
          <w:b/>
        </w:rPr>
        <w:t>me</w:t>
      </w:r>
      <w:r w:rsidRPr="0020555A">
        <w:rPr>
          <w:b/>
        </w:rPr>
        <w:t xml:space="preserve"> </w:t>
      </w:r>
      <w:r w:rsidR="00FA2B76" w:rsidRPr="00FA2B76">
        <w:rPr>
          <w:i/>
          <w:sz w:val="20"/>
        </w:rPr>
        <w:t>(</w:t>
      </w:r>
      <w:r w:rsidR="00FA2B76">
        <w:rPr>
          <w:i/>
          <w:sz w:val="20"/>
        </w:rPr>
        <w:t>rayer</w:t>
      </w:r>
      <w:r w:rsidR="00FA2B76" w:rsidRPr="00FA2B76">
        <w:rPr>
          <w:i/>
          <w:sz w:val="20"/>
        </w:rPr>
        <w:t xml:space="preserve"> la mention inutile</w:t>
      </w:r>
      <w:r w:rsidR="00FA2B76" w:rsidRPr="00FA2B76">
        <w:rPr>
          <w:i/>
        </w:rPr>
        <w:t>)</w:t>
      </w:r>
      <w:r w:rsidR="00FA2B76">
        <w:rPr>
          <w:b/>
        </w:rPr>
        <w:t xml:space="preserve"> </w:t>
      </w:r>
    </w:p>
    <w:p w:rsidR="00901714" w:rsidRPr="0020555A" w:rsidRDefault="00FA2B76" w:rsidP="00490B6D">
      <w:pPr>
        <w:spacing w:after="120"/>
        <w:jc w:val="both"/>
        <w:rPr>
          <w:b/>
        </w:rPr>
      </w:pPr>
      <w:r>
        <w:rPr>
          <w:b/>
        </w:rPr>
        <w:t>(</w:t>
      </w:r>
      <w:r w:rsidR="007E15DF">
        <w:rPr>
          <w:b/>
        </w:rPr>
        <w:t>NOM, PRENOM)</w:t>
      </w:r>
      <w:r>
        <w:rPr>
          <w:b/>
        </w:rPr>
        <w:t xml:space="preserve"> : </w:t>
      </w:r>
    </w:p>
    <w:p w:rsidR="00901714" w:rsidRDefault="00901714" w:rsidP="00490B6D">
      <w:pPr>
        <w:spacing w:after="120"/>
        <w:jc w:val="both"/>
      </w:pPr>
      <w:proofErr w:type="gramStart"/>
      <w:r w:rsidRPr="0020555A">
        <w:rPr>
          <w:b/>
        </w:rPr>
        <w:t>ne</w:t>
      </w:r>
      <w:proofErr w:type="gramEnd"/>
      <w:r w:rsidRPr="0020555A">
        <w:rPr>
          <w:b/>
        </w:rPr>
        <w:t xml:space="preserve"> présente pas de contre-indication à la pratique du rugby</w:t>
      </w:r>
      <w:r>
        <w:t xml:space="preserve"> </w:t>
      </w:r>
      <w:r w:rsidRPr="00C26B45">
        <w:rPr>
          <w:sz w:val="18"/>
        </w:rPr>
        <w:t>(merci de cocher l’une des cases ci-dessous)</w:t>
      </w:r>
      <w:r>
        <w:rPr>
          <w:sz w:val="18"/>
        </w:rPr>
        <w:t> :</w:t>
      </w:r>
    </w:p>
    <w:p w:rsidR="00594ECA" w:rsidRPr="00594ECA" w:rsidRDefault="00594ECA" w:rsidP="00490B6D">
      <w:pPr>
        <w:spacing w:after="0"/>
        <w:jc w:val="both"/>
        <w:rPr>
          <w:sz w:val="2"/>
          <w:szCs w:val="2"/>
        </w:rPr>
      </w:pPr>
    </w:p>
    <w:p w:rsidR="00594ECA" w:rsidRPr="008833D1" w:rsidRDefault="00901714" w:rsidP="00727558">
      <w:pPr>
        <w:spacing w:after="0"/>
        <w:jc w:val="both"/>
      </w:pPr>
      <w:r w:rsidRPr="008833D1">
        <w:sym w:font="Wingdings" w:char="F072"/>
      </w:r>
      <w:r w:rsidR="00727558" w:rsidRPr="008833D1">
        <w:t xml:space="preserve"> </w:t>
      </w:r>
      <w:proofErr w:type="gramStart"/>
      <w:r w:rsidR="00727558" w:rsidRPr="008833D1">
        <w:t>à</w:t>
      </w:r>
      <w:proofErr w:type="gramEnd"/>
      <w:r w:rsidR="00727558" w:rsidRPr="008833D1">
        <w:t xml:space="preserve"> partir du </w:t>
      </w:r>
      <w:r w:rsidR="0068248C" w:rsidRPr="008833D1">
        <w:t>10</w:t>
      </w:r>
      <w:r w:rsidRPr="008833D1">
        <w:rPr>
          <w:vertAlign w:val="superscript"/>
        </w:rPr>
        <w:t>ème</w:t>
      </w:r>
      <w:r w:rsidRPr="008833D1">
        <w:t xml:space="preserve"> jour de l’évènement déclaré </w:t>
      </w:r>
      <w:r w:rsidR="0068248C" w:rsidRPr="008833D1">
        <w:t>puisqu’il (elle) n’a pas présenté de commotion cérébrale dans les douze derniers mois</w:t>
      </w:r>
    </w:p>
    <w:p w:rsidR="00727558" w:rsidRPr="008833D1" w:rsidRDefault="00727558" w:rsidP="00727558">
      <w:pPr>
        <w:spacing w:after="0"/>
        <w:jc w:val="both"/>
        <w:rPr>
          <w:sz w:val="2"/>
          <w:szCs w:val="2"/>
        </w:rPr>
      </w:pPr>
    </w:p>
    <w:p w:rsidR="0068248C" w:rsidRPr="008833D1" w:rsidRDefault="00727558" w:rsidP="0068248C">
      <w:pPr>
        <w:spacing w:after="0"/>
        <w:jc w:val="both"/>
      </w:pPr>
      <w:r w:rsidRPr="008833D1">
        <w:sym w:font="Wingdings" w:char="F072"/>
      </w:r>
      <w:r w:rsidRPr="008833D1">
        <w:t xml:space="preserve"> </w:t>
      </w:r>
      <w:proofErr w:type="gramStart"/>
      <w:r w:rsidRPr="008833D1">
        <w:t>à</w:t>
      </w:r>
      <w:proofErr w:type="gramEnd"/>
      <w:r w:rsidRPr="008833D1">
        <w:t xml:space="preserve"> compter du </w:t>
      </w:r>
      <w:r w:rsidR="0068248C" w:rsidRPr="008833D1">
        <w:t>21</w:t>
      </w:r>
      <w:r w:rsidRPr="008833D1">
        <w:rPr>
          <w:vertAlign w:val="superscript"/>
        </w:rPr>
        <w:t>ème</w:t>
      </w:r>
      <w:r w:rsidRPr="008833D1">
        <w:t xml:space="preserve"> jour de l’évènement déclaré </w:t>
      </w:r>
      <w:r w:rsidR="0068248C" w:rsidRPr="008833D1">
        <w:t>puisqu’il (elle) a présenté auparavant une commotion cérébrale dans les douze derniers mois</w:t>
      </w:r>
    </w:p>
    <w:p w:rsidR="00727558" w:rsidRPr="008833D1" w:rsidRDefault="00727558" w:rsidP="00727558">
      <w:pPr>
        <w:spacing w:after="0"/>
        <w:jc w:val="both"/>
        <w:rPr>
          <w:sz w:val="2"/>
          <w:szCs w:val="2"/>
        </w:rPr>
      </w:pPr>
    </w:p>
    <w:p w:rsidR="00901714" w:rsidRDefault="00901714" w:rsidP="00727558">
      <w:pPr>
        <w:spacing w:after="0"/>
        <w:jc w:val="both"/>
      </w:pPr>
      <w:r w:rsidRPr="008833D1">
        <w:sym w:font="Wingdings" w:char="F072"/>
      </w:r>
      <w:r w:rsidRPr="008833D1">
        <w:t xml:space="preserve"> </w:t>
      </w:r>
      <w:proofErr w:type="gramStart"/>
      <w:r w:rsidRPr="008833D1">
        <w:t>pas</w:t>
      </w:r>
      <w:proofErr w:type="gramEnd"/>
      <w:r w:rsidRPr="008833D1">
        <w:t xml:space="preserve"> avant </w:t>
      </w:r>
      <w:r w:rsidR="0068248C" w:rsidRPr="008833D1">
        <w:t>3 mois</w:t>
      </w:r>
      <w:r w:rsidR="00EF41AB" w:rsidRPr="008833D1">
        <w:t xml:space="preserve"> </w:t>
      </w:r>
      <w:r w:rsidRPr="008833D1">
        <w:t xml:space="preserve">de l’évènement déclaré </w:t>
      </w:r>
      <w:r w:rsidR="00945C0C" w:rsidRPr="008833D1">
        <w:t>puisqu’il (elle) a présenté auparavant deux autres commotions cérébrales dans les douze derniers mois</w:t>
      </w:r>
    </w:p>
    <w:p w:rsidR="00727558" w:rsidRDefault="00727558" w:rsidP="00727558">
      <w:pPr>
        <w:spacing w:after="0"/>
        <w:jc w:val="both"/>
      </w:pPr>
    </w:p>
    <w:p w:rsidR="00E6102A" w:rsidRDefault="009E4F84" w:rsidP="00E6102A">
      <w:pPr>
        <w:spacing w:after="0"/>
        <w:ind w:left="4678" w:hanging="4678"/>
        <w:rPr>
          <w:b/>
        </w:rPr>
      </w:pPr>
      <w:r>
        <w:rPr>
          <w:b/>
        </w:rPr>
        <w:t xml:space="preserve">Fait </w:t>
      </w:r>
      <w:r w:rsidR="007B24E9">
        <w:rPr>
          <w:b/>
        </w:rPr>
        <w:t xml:space="preserve">à,  </w:t>
      </w:r>
      <w:r w:rsidR="00490B6D">
        <w:rPr>
          <w:b/>
        </w:rPr>
        <w:t xml:space="preserve">  </w:t>
      </w:r>
      <w:r w:rsidR="00E6102A">
        <w:rPr>
          <w:b/>
        </w:rPr>
        <w:t xml:space="preserve">                                   </w:t>
      </w:r>
      <w:r w:rsidR="007E15DF">
        <w:rPr>
          <w:b/>
        </w:rPr>
        <w:t xml:space="preserve"> </w:t>
      </w:r>
      <w:r w:rsidR="007B24E9">
        <w:rPr>
          <w:b/>
        </w:rPr>
        <w:t xml:space="preserve">     </w:t>
      </w:r>
      <w:r w:rsidR="00CC262B">
        <w:rPr>
          <w:b/>
        </w:rPr>
        <w:t xml:space="preserve">       </w:t>
      </w:r>
      <w:r w:rsidR="007E15DF">
        <w:rPr>
          <w:b/>
        </w:rPr>
        <w:t xml:space="preserve"> </w:t>
      </w:r>
      <w:r w:rsidR="00901714" w:rsidRPr="00490B6D">
        <w:rPr>
          <w:b/>
        </w:rPr>
        <w:t>le</w:t>
      </w:r>
      <w:r w:rsidR="00490B6D">
        <w:rPr>
          <w:b/>
        </w:rPr>
        <w:t>,</w:t>
      </w:r>
      <w:r w:rsidR="00E6102A">
        <w:rPr>
          <w:b/>
        </w:rPr>
        <w:t xml:space="preserve">                                    </w:t>
      </w:r>
    </w:p>
    <w:p w:rsidR="00E6102A" w:rsidRPr="00945C0C" w:rsidRDefault="007B24E9" w:rsidP="00945C0C">
      <w:pPr>
        <w:spacing w:after="0"/>
        <w:ind w:left="4678" w:hanging="4678"/>
      </w:pPr>
      <w:r w:rsidRPr="00490B6D">
        <w:rPr>
          <w:b/>
        </w:rPr>
        <w:t>Dr</w:t>
      </w:r>
      <w:r w:rsidRPr="00E6102A">
        <w:rPr>
          <w:b/>
        </w:rPr>
        <w:t xml:space="preserve"> :</w:t>
      </w:r>
      <w:r w:rsidR="00E6102A">
        <w:t xml:space="preserve">                                                        </w:t>
      </w:r>
      <w:r w:rsidR="00E6102A" w:rsidRPr="00490B6D">
        <w:rPr>
          <w:b/>
          <w:u w:val="single"/>
        </w:rPr>
        <w:t>Signature et tampon</w:t>
      </w:r>
      <w:r w:rsidR="00CC262B">
        <w:rPr>
          <w:b/>
        </w:rPr>
        <w:t> :</w:t>
      </w:r>
    </w:p>
    <w:p w:rsidR="00901714" w:rsidRDefault="006C26AF" w:rsidP="006C26AF">
      <w:pPr>
        <w:tabs>
          <w:tab w:val="left" w:pos="7320"/>
        </w:tabs>
      </w:pPr>
      <w:r>
        <w:tab/>
      </w:r>
    </w:p>
    <w:tbl>
      <w:tblPr>
        <w:tblStyle w:val="Grilledutableau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9"/>
        <w:gridCol w:w="2194"/>
        <w:gridCol w:w="922"/>
      </w:tblGrid>
      <w:tr w:rsidR="00634BD1" w:rsidTr="00634BD1">
        <w:trPr>
          <w:trHeight w:val="518"/>
        </w:trPr>
        <w:tc>
          <w:tcPr>
            <w:tcW w:w="3063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69" w:type="dxa"/>
            <w:vMerge w:val="restart"/>
          </w:tcPr>
          <w:p w:rsidR="00634BD1" w:rsidRDefault="00EA60BE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B05451" wp14:editId="1859D1EE">
                  <wp:extent cx="561975" cy="647700"/>
                  <wp:effectExtent l="0" t="0" r="9525" b="0"/>
                  <wp:docPr id="1" name="Image 1" descr="C:\Users\ezagar\AppData\Local\Microsoft\Windows\Temporary Internet Files\Content.Word\logo_COMITE_MEDICAL_cmj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C:\Users\ezagar\AppData\Local\Microsoft\Windows\Temporary Internet Files\Content.Word\logo_COMITE_MEDICAL_cmj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94" w:type="dxa"/>
            <w:vMerge w:val="restart"/>
            <w:vAlign w:val="center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-144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0ECBB25" wp14:editId="04D44AB2">
                  <wp:extent cx="392893" cy="587375"/>
                  <wp:effectExtent l="0" t="0" r="762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-c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5" cy="59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2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CARTON</w:t>
            </w:r>
          </w:p>
          <w:p w:rsidR="00634BD1" w:rsidRDefault="00634BD1" w:rsidP="00A6673F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BLEU</w:t>
            </w:r>
          </w:p>
        </w:tc>
      </w:tr>
      <w:tr w:rsidR="00634BD1" w:rsidTr="00634BD1">
        <w:trPr>
          <w:trHeight w:val="517"/>
        </w:trPr>
        <w:tc>
          <w:tcPr>
            <w:tcW w:w="3063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69" w:type="dxa"/>
            <w:vMerge/>
          </w:tcPr>
          <w:p w:rsidR="00634BD1" w:rsidRPr="002A443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194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right"/>
              <w:rPr>
                <w:rFonts w:ascii="Calibri" w:eastAsia="Calibri" w:hAnsi="Calibri" w:cs="Calibri"/>
                <w:b/>
                <w:noProof/>
                <w:sz w:val="40"/>
                <w:szCs w:val="40"/>
              </w:rPr>
            </w:pPr>
          </w:p>
        </w:tc>
        <w:tc>
          <w:tcPr>
            <w:tcW w:w="922" w:type="dxa"/>
          </w:tcPr>
          <w:p w:rsidR="00634BD1" w:rsidRPr="0052740F" w:rsidRDefault="00634BD1" w:rsidP="00817C99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</w:p>
        </w:tc>
      </w:tr>
    </w:tbl>
    <w:p w:rsidR="00901714" w:rsidRDefault="00901714" w:rsidP="00634BD1">
      <w:pPr>
        <w:pStyle w:val="Titre1"/>
        <w:jc w:val="center"/>
      </w:pPr>
      <w:r>
        <w:t>Auto-questionnaire des symptômes</w:t>
      </w:r>
    </w:p>
    <w:p w:rsidR="00901714" w:rsidRPr="00490B6D" w:rsidRDefault="00901714" w:rsidP="00901714">
      <w:pPr>
        <w:rPr>
          <w:sz w:val="2"/>
        </w:rPr>
      </w:pPr>
    </w:p>
    <w:p w:rsidR="005F152B" w:rsidRDefault="00817C99" w:rsidP="00FE1A00">
      <w:pPr>
        <w:ind w:hanging="142"/>
      </w:pPr>
      <w:r w:rsidRPr="00817C99">
        <w:rPr>
          <w:b/>
          <w:u w:val="single"/>
        </w:rPr>
        <w:t>A remplir le jour de la consultation médicale</w:t>
      </w:r>
      <w:r w:rsidR="005F152B">
        <w:t>.</w:t>
      </w:r>
    </w:p>
    <w:p w:rsidR="00FE1A00" w:rsidRDefault="00901714" w:rsidP="00064D3D">
      <w:pPr>
        <w:spacing w:after="0"/>
        <w:ind w:left="-284" w:right="-426"/>
        <w:jc w:val="center"/>
      </w:pPr>
      <w:r w:rsidRPr="005F152B">
        <w:rPr>
          <w:b/>
        </w:rPr>
        <w:t xml:space="preserve">Indiquez par </w:t>
      </w:r>
      <w:r w:rsidR="00A43261" w:rsidRPr="005F152B">
        <w:rPr>
          <w:b/>
        </w:rPr>
        <w:t>OUI</w:t>
      </w:r>
      <w:r w:rsidRPr="005F152B">
        <w:rPr>
          <w:b/>
        </w:rPr>
        <w:t xml:space="preserve"> ou par </w:t>
      </w:r>
      <w:r w:rsidR="00A43261" w:rsidRPr="005F152B">
        <w:rPr>
          <w:b/>
        </w:rPr>
        <w:t>NON</w:t>
      </w:r>
      <w:r w:rsidRPr="005F152B">
        <w:rPr>
          <w:b/>
        </w:rPr>
        <w:t xml:space="preserve"> si vous ressentez l’un ou plusieurs des symptômes suivants s’ils sont inhabituels</w:t>
      </w:r>
      <w:r w:rsidR="006C26AF">
        <w:t xml:space="preserve">. </w:t>
      </w:r>
    </w:p>
    <w:p w:rsidR="006C26AF" w:rsidRDefault="006C26AF" w:rsidP="00064D3D">
      <w:pPr>
        <w:spacing w:after="0"/>
        <w:ind w:hanging="142"/>
        <w:jc w:val="both"/>
        <w:rPr>
          <w:b/>
        </w:rPr>
      </w:pPr>
      <w:r w:rsidRPr="00A43261">
        <w:rPr>
          <w:b/>
          <w:u w:val="single"/>
        </w:rPr>
        <w:t xml:space="preserve">Merci de renseigner toutes les </w:t>
      </w:r>
      <w:r w:rsidR="005F152B" w:rsidRPr="00A43261">
        <w:rPr>
          <w:b/>
          <w:u w:val="single"/>
        </w:rPr>
        <w:t>lignes</w:t>
      </w:r>
      <w:r w:rsidR="005F152B" w:rsidRPr="00A43261">
        <w:rPr>
          <w:b/>
        </w:rPr>
        <w:t>.</w:t>
      </w:r>
    </w:p>
    <w:p w:rsidR="00064D3D" w:rsidRPr="00A43261" w:rsidRDefault="00064D3D" w:rsidP="00064D3D">
      <w:pPr>
        <w:spacing w:after="0"/>
        <w:ind w:hanging="142"/>
        <w:jc w:val="both"/>
        <w:rPr>
          <w:b/>
          <w:u w:val="single"/>
        </w:rPr>
      </w:pPr>
    </w:p>
    <w:tbl>
      <w:tblPr>
        <w:tblStyle w:val="GridTable4Accent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883"/>
        <w:gridCol w:w="851"/>
      </w:tblGrid>
      <w:tr w:rsidR="00901714" w:rsidRPr="001559BA" w:rsidTr="0001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rPr>
                <w:b w:val="0"/>
                <w:color w:val="auto"/>
              </w:rPr>
            </w:pPr>
            <w:r w:rsidRPr="001559BA">
              <w:rPr>
                <w:b w:val="0"/>
                <w:color w:val="auto"/>
              </w:rPr>
              <w:t xml:space="preserve">NOM :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901714" w:rsidRPr="00491F3E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  <w:r w:rsidRPr="00491F3E">
              <w:rPr>
                <w:b w:val="0"/>
              </w:rPr>
              <w:t xml:space="preserve">Date :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rPr>
                <w:color w:val="FFFFFF" w:themeColor="background1"/>
              </w:rPr>
            </w:pPr>
            <w:r w:rsidRPr="00491F3E">
              <w:rPr>
                <w:color w:val="FFFFFF" w:themeColor="background1"/>
              </w:rPr>
              <w:t>SYMPTOMES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91F3E">
              <w:rPr>
                <w:b/>
                <w:color w:val="FFFFFF" w:themeColor="background1"/>
              </w:rPr>
              <w:t>NON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91F3E">
              <w:rPr>
                <w:b/>
                <w:color w:val="FFFFFF" w:themeColor="background1"/>
              </w:rPr>
              <w:t>OUI</w:t>
            </w:r>
          </w:p>
        </w:tc>
      </w:tr>
      <w:tr w:rsidR="00901714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01714" w:rsidRDefault="00901714" w:rsidP="0001488D">
            <w:r>
              <w:t>J’ai mal à la tête</w:t>
            </w:r>
          </w:p>
        </w:tc>
        <w:tc>
          <w:tcPr>
            <w:tcW w:w="883" w:type="dxa"/>
          </w:tcPr>
          <w:p w:rsidR="00901714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901714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la tête lourde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mal au cou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nausées, envie de vomir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vertiges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troubles de la vue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troubles de l’équilibre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La lumière me gène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Le bruit me gène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ralenti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l’impression d’être dans le brouillard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ne me sens pas bien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du mal à me concentrer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du mal à me souvenir des choses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fatigué(e), je manque d’énergie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confus(e)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envie de dormir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eu du mal à m’endormir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 xml:space="preserve">Je me sens plus </w:t>
            </w:r>
            <w:proofErr w:type="gramStart"/>
            <w:r>
              <w:t>émotif(</w:t>
            </w:r>
            <w:proofErr w:type="spellStart"/>
            <w:proofErr w:type="gramEnd"/>
            <w:r>
              <w:t>ve</w:t>
            </w:r>
            <w:proofErr w:type="spellEnd"/>
            <w:r>
              <w:t>)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plus irritable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un peu triste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817C99" w:rsidTr="00E7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17C99" w:rsidRDefault="00817C99" w:rsidP="00817C99">
            <w:r>
              <w:t xml:space="preserve">Je me sens </w:t>
            </w:r>
            <w:proofErr w:type="gramStart"/>
            <w:r>
              <w:t>nerveux(</w:t>
            </w:r>
            <w:proofErr w:type="gramEnd"/>
            <w:r>
              <w:t>se) ou anxieux(se)</w:t>
            </w:r>
          </w:p>
        </w:tc>
        <w:tc>
          <w:tcPr>
            <w:tcW w:w="883" w:type="dxa"/>
          </w:tcPr>
          <w:p w:rsidR="00817C99" w:rsidRPr="0001488D" w:rsidRDefault="00817C99" w:rsidP="00817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817C99" w:rsidRPr="0001488D" w:rsidRDefault="00817C99" w:rsidP="00817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 xml:space="preserve">Je </w:t>
            </w:r>
            <w:r w:rsidR="00817C99">
              <w:t xml:space="preserve">ne me </w:t>
            </w:r>
            <w:r w:rsidR="00490B6D">
              <w:t>sens</w:t>
            </w:r>
            <w:r w:rsidR="00817C99">
              <w:t xml:space="preserve"> pas à 100% de mes capacités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</w:tbl>
    <w:p w:rsidR="00901714" w:rsidRDefault="0001488D" w:rsidP="00901714">
      <w:r>
        <w:br w:type="textWrapping" w:clear="all"/>
      </w:r>
    </w:p>
    <w:p w:rsidR="00727558" w:rsidRDefault="00901714" w:rsidP="007275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</w:rPr>
      </w:pPr>
      <w:r w:rsidRPr="006442AA">
        <w:rPr>
          <w:b/>
          <w:color w:val="000000" w:themeColor="text1"/>
          <w:u w:val="single"/>
        </w:rPr>
        <w:t>Si l’une des cases de la colonne OUI est cochée</w:t>
      </w:r>
      <w:r w:rsidR="006C26AF" w:rsidRPr="006442AA">
        <w:rPr>
          <w:b/>
          <w:color w:val="000000" w:themeColor="text1"/>
          <w:u w:val="single"/>
        </w:rPr>
        <w:t xml:space="preserve"> et que nous sommes à plus de 10 jours de la commotion cérébrale</w:t>
      </w:r>
      <w:r w:rsidRPr="006442AA">
        <w:rPr>
          <w:b/>
          <w:color w:val="000000" w:themeColor="text1"/>
          <w:u w:val="single"/>
        </w:rPr>
        <w:t>,</w:t>
      </w:r>
      <w:r w:rsidRPr="00490B6D">
        <w:rPr>
          <w:b/>
          <w:color w:val="000000" w:themeColor="text1"/>
        </w:rPr>
        <w:t xml:space="preserve"> </w:t>
      </w:r>
      <w:r w:rsidR="006C26AF" w:rsidRPr="00490B6D">
        <w:rPr>
          <w:b/>
          <w:color w:val="000000" w:themeColor="text1"/>
        </w:rPr>
        <w:t xml:space="preserve">le joueur (la joueuse) présente encore une </w:t>
      </w:r>
      <w:r w:rsidR="00CE68D8" w:rsidRPr="00490B6D">
        <w:rPr>
          <w:b/>
          <w:color w:val="000000" w:themeColor="text1"/>
        </w:rPr>
        <w:t>contre-indication</w:t>
      </w:r>
      <w:r w:rsidR="006C26AF" w:rsidRPr="00490B6D">
        <w:rPr>
          <w:b/>
          <w:color w:val="000000" w:themeColor="text1"/>
        </w:rPr>
        <w:t xml:space="preserve"> à la pratique du rugby. </w:t>
      </w:r>
      <w:r w:rsidR="006C26AF" w:rsidRPr="006442AA">
        <w:rPr>
          <w:b/>
          <w:color w:val="000000" w:themeColor="text1"/>
        </w:rPr>
        <w:t xml:space="preserve">Un avis spécialisé est recommandé. </w:t>
      </w:r>
    </w:p>
    <w:p w:rsidR="00727558" w:rsidRDefault="00727558" w:rsidP="00727558">
      <w:pPr>
        <w:pStyle w:val="Paragraphedeliste"/>
        <w:spacing w:after="0" w:line="240" w:lineRule="auto"/>
        <w:ind w:left="360"/>
        <w:jc w:val="both"/>
        <w:rPr>
          <w:b/>
          <w:color w:val="000000" w:themeColor="text1"/>
          <w:u w:val="single"/>
        </w:rPr>
      </w:pPr>
    </w:p>
    <w:p w:rsidR="00727558" w:rsidRDefault="00727558" w:rsidP="00727558">
      <w:pPr>
        <w:pStyle w:val="Paragraphedeliste"/>
        <w:spacing w:after="0" w:line="240" w:lineRule="auto"/>
        <w:ind w:left="360"/>
        <w:jc w:val="both"/>
        <w:rPr>
          <w:b/>
          <w:color w:val="000000" w:themeColor="text1"/>
        </w:rPr>
      </w:pPr>
    </w:p>
    <w:sdt>
      <w:sdtPr>
        <w:rPr>
          <w:sz w:val="20"/>
        </w:rPr>
        <w:id w:val="2089964702"/>
        <w:docPartObj>
          <w:docPartGallery w:val="Page Numbers (Bottom of Page)"/>
          <w:docPartUnique/>
        </w:docPartObj>
      </w:sdtPr>
      <w:sdtEndPr>
        <w:rPr>
          <w:highlight w:val="yellow"/>
        </w:rPr>
      </w:sdtEndPr>
      <w:sdtContent>
        <w:p w:rsidR="00727558" w:rsidRPr="00EA60BE" w:rsidRDefault="00727558" w:rsidP="0072755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</w:pPr>
          <w:r w:rsidRPr="00EA60BE">
            <w:rPr>
              <w:b/>
              <w:color w:val="000000" w:themeColor="text1"/>
              <w:sz w:val="18"/>
              <w:szCs w:val="20"/>
              <w:highlight w:val="yellow"/>
            </w:rPr>
            <w:t xml:space="preserve">Les deux pages du formulaire renseignées </w:t>
          </w:r>
          <w:r w:rsidRPr="00EA60BE">
            <w:rPr>
              <w:b/>
              <w:color w:val="000000" w:themeColor="text1"/>
              <w:sz w:val="18"/>
              <w:szCs w:val="20"/>
              <w:highlight w:val="yellow"/>
              <w:u w:val="single"/>
            </w:rPr>
            <w:t>doivent être adressées sans délai</w:t>
          </w:r>
          <w:r w:rsidRPr="00EA60BE"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  <w:t> :</w:t>
          </w:r>
        </w:p>
        <w:p w:rsidR="00727558" w:rsidRPr="00EA60BE" w:rsidRDefault="00727558" w:rsidP="00727558">
          <w:pPr>
            <w:pStyle w:val="Paragraphedeliste"/>
            <w:numPr>
              <w:ilvl w:val="0"/>
              <w:numId w:val="4"/>
            </w:numPr>
            <w:spacing w:after="0" w:line="240" w:lineRule="auto"/>
            <w:ind w:hanging="371"/>
            <w:jc w:val="both"/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</w:pPr>
          <w:r w:rsidRPr="00EA60BE"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  <w:t xml:space="preserve">au médecin de la ligue régionale du joueur (de la joueuse) et, le cas échéant, </w:t>
          </w:r>
        </w:p>
        <w:p w:rsidR="00727558" w:rsidRPr="00EA60BE" w:rsidRDefault="00727558" w:rsidP="00727558">
          <w:pPr>
            <w:pStyle w:val="Paragraphedeliste"/>
            <w:numPr>
              <w:ilvl w:val="0"/>
              <w:numId w:val="4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</w:pPr>
          <w:r w:rsidRPr="00EA60BE"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  <w:t>au médecin du club.</w:t>
          </w:r>
        </w:p>
        <w:p w:rsidR="00727558" w:rsidRPr="00EA60BE" w:rsidRDefault="00727558" w:rsidP="0072755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</w:pPr>
          <w:r w:rsidRPr="00EA60BE">
            <w:rPr>
              <w:rFonts w:cstheme="minorHAnsi"/>
              <w:b/>
              <w:color w:val="000000" w:themeColor="text1"/>
              <w:sz w:val="18"/>
              <w:szCs w:val="20"/>
              <w:highlight w:val="yellow"/>
            </w:rPr>
            <w:t>La réception de ce document dûment rempli permettra de lever la suspension temporaire de la licence (l’interdiction du jeu de rugby avec contact).</w:t>
          </w:r>
        </w:p>
      </w:sdtContent>
    </w:sdt>
    <w:p w:rsidR="00901714" w:rsidRPr="006442AA" w:rsidRDefault="00901714" w:rsidP="00490B6D">
      <w:pPr>
        <w:jc w:val="both"/>
        <w:rPr>
          <w:b/>
          <w:color w:val="000000" w:themeColor="text1"/>
        </w:rPr>
      </w:pPr>
    </w:p>
    <w:p w:rsidR="007E2453" w:rsidRDefault="007E2453"/>
    <w:sectPr w:rsidR="007E2453" w:rsidSect="009E4F84">
      <w:headerReference w:type="default" r:id="rId10"/>
      <w:footerReference w:type="default" r:id="rId11"/>
      <w:pgSz w:w="11906" w:h="16838" w:code="9"/>
      <w:pgMar w:top="170" w:right="849" w:bottom="17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BF" w:rsidRDefault="00A12EBF" w:rsidP="00594ECA">
      <w:pPr>
        <w:spacing w:after="0" w:line="240" w:lineRule="auto"/>
      </w:pPr>
      <w:r>
        <w:separator/>
      </w:r>
    </w:p>
  </w:endnote>
  <w:endnote w:type="continuationSeparator" w:id="0">
    <w:p w:rsidR="00A12EBF" w:rsidRDefault="00A12EBF" w:rsidP="0059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CA" w:rsidRPr="007B24E9" w:rsidRDefault="00F154D8" w:rsidP="00F154D8">
    <w:pPr>
      <w:pStyle w:val="Pieddepage"/>
      <w:jc w:val="right"/>
      <w:rPr>
        <w:b/>
        <w:color w:val="000000" w:themeColor="text1"/>
        <w:sz w:val="16"/>
      </w:rPr>
    </w:pPr>
    <w:r w:rsidRPr="007B24E9">
      <w:rPr>
        <w:b/>
        <w:color w:val="000000" w:themeColor="text1"/>
        <w:sz w:val="16"/>
      </w:rPr>
      <w:fldChar w:fldCharType="begin"/>
    </w:r>
    <w:r w:rsidRPr="007B24E9">
      <w:rPr>
        <w:b/>
        <w:color w:val="000000" w:themeColor="text1"/>
        <w:sz w:val="16"/>
      </w:rPr>
      <w:instrText xml:space="preserve"> PAGE  \* Arabic  \* MERGEFORMAT </w:instrText>
    </w:r>
    <w:r w:rsidRPr="007B24E9">
      <w:rPr>
        <w:b/>
        <w:color w:val="000000" w:themeColor="text1"/>
        <w:sz w:val="16"/>
      </w:rPr>
      <w:fldChar w:fldCharType="separate"/>
    </w:r>
    <w:r w:rsidR="00EA60BE">
      <w:rPr>
        <w:b/>
        <w:noProof/>
        <w:color w:val="000000" w:themeColor="text1"/>
        <w:sz w:val="16"/>
      </w:rPr>
      <w:t>2</w:t>
    </w:r>
    <w:r w:rsidRPr="007B24E9">
      <w:rPr>
        <w:b/>
        <w:color w:val="000000" w:themeColor="text1"/>
        <w:sz w:val="16"/>
      </w:rPr>
      <w:fldChar w:fldCharType="end"/>
    </w:r>
    <w:r w:rsidRPr="007B24E9">
      <w:rPr>
        <w:b/>
        <w:color w:val="000000" w:themeColor="text1"/>
        <w:sz w:val="16"/>
      </w:rPr>
      <w:t>/</w:t>
    </w:r>
    <w:r w:rsidRPr="007B24E9">
      <w:rPr>
        <w:b/>
        <w:color w:val="000000" w:themeColor="text1"/>
        <w:sz w:val="16"/>
      </w:rPr>
      <w:fldChar w:fldCharType="begin"/>
    </w:r>
    <w:r w:rsidRPr="007B24E9">
      <w:rPr>
        <w:b/>
        <w:color w:val="000000" w:themeColor="text1"/>
        <w:sz w:val="16"/>
      </w:rPr>
      <w:instrText xml:space="preserve"> NUMPAGES  \* Arabic  \* MERGEFORMAT </w:instrText>
    </w:r>
    <w:r w:rsidRPr="007B24E9">
      <w:rPr>
        <w:b/>
        <w:color w:val="000000" w:themeColor="text1"/>
        <w:sz w:val="16"/>
      </w:rPr>
      <w:fldChar w:fldCharType="separate"/>
    </w:r>
    <w:r w:rsidR="00EA60BE">
      <w:rPr>
        <w:b/>
        <w:noProof/>
        <w:color w:val="000000" w:themeColor="text1"/>
        <w:sz w:val="16"/>
      </w:rPr>
      <w:t>2</w:t>
    </w:r>
    <w:r w:rsidRPr="007B24E9">
      <w:rPr>
        <w:b/>
        <w:color w:val="000000" w:themeColor="text1"/>
        <w:sz w:val="16"/>
      </w:rPr>
      <w:fldChar w:fldCharType="end"/>
    </w:r>
  </w:p>
  <w:sdt>
    <w:sdtPr>
      <w:id w:val="-1903512511"/>
      <w:docPartObj>
        <w:docPartGallery w:val="Page Numbers (Bottom of Page)"/>
        <w:docPartUnique/>
      </w:docPartObj>
    </w:sdtPr>
    <w:sdtEndPr/>
    <w:sdtContent>
      <w:p w:rsidR="009E4F84" w:rsidRDefault="000C05DB" w:rsidP="009E4F84">
        <w:pPr>
          <w:pStyle w:val="Pieddepage"/>
          <w:ind w:left="-1276" w:right="-958"/>
          <w:contextualSpacing/>
          <w:jc w:val="center"/>
          <w:rPr>
            <w:b/>
            <w:color w:val="002060"/>
            <w:sz w:val="16"/>
            <w:szCs w:val="16"/>
          </w:rPr>
        </w:pPr>
        <w:r w:rsidRPr="002E50D3">
          <w:rPr>
            <w:b/>
            <w:color w:val="002060"/>
            <w:sz w:val="16"/>
            <w:szCs w:val="16"/>
          </w:rPr>
          <w:t>F</w:t>
        </w:r>
        <w:r w:rsidRPr="002E50D3">
          <w:rPr>
            <w:rFonts w:cstheme="minorHAnsi"/>
            <w:b/>
            <w:color w:val="002060"/>
            <w:sz w:val="16"/>
            <w:szCs w:val="16"/>
          </w:rPr>
          <w:t>É</w:t>
        </w:r>
        <w:r w:rsidRPr="002E50D3">
          <w:rPr>
            <w:b/>
            <w:color w:val="002060"/>
            <w:sz w:val="16"/>
            <w:szCs w:val="16"/>
          </w:rPr>
          <w:t>D</w:t>
        </w:r>
        <w:r w:rsidRPr="002E50D3">
          <w:rPr>
            <w:rFonts w:cstheme="minorHAnsi"/>
            <w:b/>
            <w:color w:val="002060"/>
            <w:sz w:val="16"/>
            <w:szCs w:val="16"/>
          </w:rPr>
          <w:t>É</w:t>
        </w:r>
        <w:r w:rsidRPr="002E50D3">
          <w:rPr>
            <w:b/>
            <w:color w:val="002060"/>
            <w:sz w:val="16"/>
            <w:szCs w:val="16"/>
          </w:rPr>
          <w:t>RATION FRAN</w:t>
        </w:r>
        <w:r w:rsidRPr="002E50D3">
          <w:rPr>
            <w:rFonts w:cstheme="minorHAnsi"/>
            <w:b/>
            <w:color w:val="002060"/>
            <w:sz w:val="16"/>
            <w:szCs w:val="16"/>
          </w:rPr>
          <w:t>Ҫ</w:t>
        </w:r>
        <w:r w:rsidRPr="002E50D3">
          <w:rPr>
            <w:b/>
            <w:color w:val="002060"/>
            <w:sz w:val="16"/>
            <w:szCs w:val="16"/>
          </w:rPr>
          <w:t>AISE DE RUGBY - 3-5 rue Jean de Montaigu – 91463 Marcoussis cedex</w:t>
        </w:r>
        <w:r>
          <w:rPr>
            <w:b/>
            <w:color w:val="002060"/>
            <w:sz w:val="16"/>
            <w:szCs w:val="16"/>
          </w:rPr>
          <w:t xml:space="preserve"> / </w:t>
        </w:r>
        <w:r w:rsidRPr="002E50D3">
          <w:rPr>
            <w:b/>
            <w:color w:val="002060"/>
            <w:sz w:val="16"/>
            <w:szCs w:val="16"/>
          </w:rPr>
          <w:t>Standard : Tél</w:t>
        </w:r>
        <w:r>
          <w:rPr>
            <w:b/>
            <w:color w:val="002060"/>
            <w:sz w:val="16"/>
            <w:szCs w:val="16"/>
          </w:rPr>
          <w:t xml:space="preserve"> </w:t>
        </w:r>
        <w:r w:rsidRPr="002E50D3">
          <w:rPr>
            <w:b/>
            <w:color w:val="002060"/>
            <w:sz w:val="16"/>
            <w:szCs w:val="16"/>
          </w:rPr>
          <w:t>: 01 69 63 64 65 – Fax</w:t>
        </w:r>
        <w:r>
          <w:rPr>
            <w:b/>
            <w:color w:val="002060"/>
            <w:sz w:val="16"/>
            <w:szCs w:val="16"/>
          </w:rPr>
          <w:t xml:space="preserve"> </w:t>
        </w:r>
        <w:r w:rsidRPr="002E50D3">
          <w:rPr>
            <w:b/>
            <w:color w:val="002060"/>
            <w:sz w:val="16"/>
            <w:szCs w:val="16"/>
          </w:rPr>
          <w:t xml:space="preserve">: 01 69 63 67 57 – </w:t>
        </w:r>
        <w:hyperlink r:id="rId1" w:history="1">
          <w:r w:rsidRPr="002E50D3">
            <w:rPr>
              <w:rStyle w:val="Lienhypertexte"/>
              <w:b/>
              <w:sz w:val="16"/>
              <w:szCs w:val="16"/>
            </w:rPr>
            <w:t>www.ffr.fr</w:t>
          </w:r>
        </w:hyperlink>
        <w:r>
          <w:rPr>
            <w:b/>
            <w:color w:val="002060"/>
            <w:sz w:val="16"/>
            <w:szCs w:val="16"/>
          </w:rPr>
          <w:t xml:space="preserve"> / </w:t>
        </w:r>
      </w:p>
      <w:p w:rsidR="000C05DB" w:rsidRPr="000C05DB" w:rsidRDefault="000C05DB" w:rsidP="009E4F84">
        <w:pPr>
          <w:pStyle w:val="Pieddepage"/>
          <w:ind w:left="-1276" w:right="-958"/>
          <w:contextualSpacing/>
          <w:jc w:val="center"/>
          <w:rPr>
            <w:b/>
            <w:color w:val="000000" w:themeColor="text1"/>
          </w:rPr>
        </w:pPr>
        <w:r w:rsidRPr="002E50D3">
          <w:rPr>
            <w:b/>
            <w:color w:val="002060"/>
            <w:sz w:val="16"/>
            <w:szCs w:val="16"/>
          </w:rPr>
          <w:t>Secrétariat médical : Tél : 01.69.63.64.09 / Fax : 01.69.63.64.76</w:t>
        </w:r>
        <w:r>
          <w:rPr>
            <w:b/>
            <w:color w:val="002060"/>
            <w:sz w:val="16"/>
            <w:szCs w:val="16"/>
          </w:rPr>
          <w:t> / E-mail : secretariat.medical@ffr.fr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BF" w:rsidRDefault="00A12EBF" w:rsidP="00594ECA">
      <w:pPr>
        <w:spacing w:after="0" w:line="240" w:lineRule="auto"/>
      </w:pPr>
      <w:r>
        <w:separator/>
      </w:r>
    </w:p>
  </w:footnote>
  <w:footnote w:type="continuationSeparator" w:id="0">
    <w:p w:rsidR="00A12EBF" w:rsidRDefault="00A12EBF" w:rsidP="0059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DB" w:rsidRPr="000C05DB" w:rsidRDefault="000C05DB" w:rsidP="000C05DB">
    <w:pPr>
      <w:pStyle w:val="En-tte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0D1"/>
    <w:multiLevelType w:val="hybridMultilevel"/>
    <w:tmpl w:val="1618D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71374"/>
    <w:multiLevelType w:val="hybridMultilevel"/>
    <w:tmpl w:val="FBDEF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41F6"/>
    <w:multiLevelType w:val="hybridMultilevel"/>
    <w:tmpl w:val="FFC4C12C"/>
    <w:lvl w:ilvl="0" w:tplc="090666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3159D"/>
    <w:multiLevelType w:val="hybridMultilevel"/>
    <w:tmpl w:val="93C203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14"/>
    <w:rsid w:val="00001B8E"/>
    <w:rsid w:val="0001488D"/>
    <w:rsid w:val="00064D3D"/>
    <w:rsid w:val="000C05DB"/>
    <w:rsid w:val="00107C1A"/>
    <w:rsid w:val="001909FE"/>
    <w:rsid w:val="0029482B"/>
    <w:rsid w:val="002C13ED"/>
    <w:rsid w:val="00371D2E"/>
    <w:rsid w:val="003771ED"/>
    <w:rsid w:val="00490B6D"/>
    <w:rsid w:val="004D7551"/>
    <w:rsid w:val="00506D72"/>
    <w:rsid w:val="0057494A"/>
    <w:rsid w:val="005751A5"/>
    <w:rsid w:val="00594ECA"/>
    <w:rsid w:val="005B1C2A"/>
    <w:rsid w:val="005C6285"/>
    <w:rsid w:val="005F152B"/>
    <w:rsid w:val="00634BD1"/>
    <w:rsid w:val="006442AA"/>
    <w:rsid w:val="00670AB8"/>
    <w:rsid w:val="0068248C"/>
    <w:rsid w:val="006C26AF"/>
    <w:rsid w:val="00727558"/>
    <w:rsid w:val="00770A55"/>
    <w:rsid w:val="007B24E9"/>
    <w:rsid w:val="007E15DF"/>
    <w:rsid w:val="007E2453"/>
    <w:rsid w:val="007F54B8"/>
    <w:rsid w:val="00817C99"/>
    <w:rsid w:val="00830EEB"/>
    <w:rsid w:val="008833D1"/>
    <w:rsid w:val="00901714"/>
    <w:rsid w:val="009201DE"/>
    <w:rsid w:val="00945C0C"/>
    <w:rsid w:val="00994FA8"/>
    <w:rsid w:val="009A6BFE"/>
    <w:rsid w:val="009C628A"/>
    <w:rsid w:val="009E4F84"/>
    <w:rsid w:val="009E7B19"/>
    <w:rsid w:val="00A12EBF"/>
    <w:rsid w:val="00A34184"/>
    <w:rsid w:val="00A43261"/>
    <w:rsid w:val="00A435AE"/>
    <w:rsid w:val="00A61193"/>
    <w:rsid w:val="00AB6F47"/>
    <w:rsid w:val="00AE35EC"/>
    <w:rsid w:val="00B0561A"/>
    <w:rsid w:val="00B15791"/>
    <w:rsid w:val="00B85E47"/>
    <w:rsid w:val="00C9216A"/>
    <w:rsid w:val="00CC262B"/>
    <w:rsid w:val="00CC3349"/>
    <w:rsid w:val="00CD241F"/>
    <w:rsid w:val="00CE0866"/>
    <w:rsid w:val="00CE68D8"/>
    <w:rsid w:val="00D02B37"/>
    <w:rsid w:val="00D7556E"/>
    <w:rsid w:val="00E43837"/>
    <w:rsid w:val="00E6102A"/>
    <w:rsid w:val="00EA60BE"/>
    <w:rsid w:val="00EF41AB"/>
    <w:rsid w:val="00F154D8"/>
    <w:rsid w:val="00F56078"/>
    <w:rsid w:val="00F75E91"/>
    <w:rsid w:val="00FA2B76"/>
    <w:rsid w:val="00FD3C00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14"/>
  </w:style>
  <w:style w:type="paragraph" w:styleId="Titre1">
    <w:name w:val="heading 1"/>
    <w:basedOn w:val="Normal"/>
    <w:next w:val="Normal"/>
    <w:link w:val="Titre1Car"/>
    <w:uiPriority w:val="9"/>
    <w:qFormat/>
    <w:rsid w:val="0090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7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01714"/>
    <w:rPr>
      <w:color w:val="0000FF" w:themeColor="hyperlink"/>
      <w:u w:val="single"/>
    </w:rPr>
  </w:style>
  <w:style w:type="table" w:customStyle="1" w:styleId="GridTable4Accent1">
    <w:name w:val="Grid Table 4 Accent 1"/>
    <w:basedOn w:val="TableauNormal"/>
    <w:uiPriority w:val="49"/>
    <w:rsid w:val="009017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ECA"/>
  </w:style>
  <w:style w:type="paragraph" w:styleId="Pieddepage">
    <w:name w:val="footer"/>
    <w:basedOn w:val="Normal"/>
    <w:link w:val="Pieddepag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ECA"/>
  </w:style>
  <w:style w:type="table" w:styleId="Grilledutableau">
    <w:name w:val="Table Grid"/>
    <w:basedOn w:val="TableauNormal"/>
    <w:uiPriority w:val="39"/>
    <w:rsid w:val="005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D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DB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C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14"/>
  </w:style>
  <w:style w:type="paragraph" w:styleId="Titre1">
    <w:name w:val="heading 1"/>
    <w:basedOn w:val="Normal"/>
    <w:next w:val="Normal"/>
    <w:link w:val="Titre1Car"/>
    <w:uiPriority w:val="9"/>
    <w:qFormat/>
    <w:rsid w:val="0090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7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01714"/>
    <w:rPr>
      <w:color w:val="0000FF" w:themeColor="hyperlink"/>
      <w:u w:val="single"/>
    </w:rPr>
  </w:style>
  <w:style w:type="table" w:customStyle="1" w:styleId="GridTable4Accent1">
    <w:name w:val="Grid Table 4 Accent 1"/>
    <w:basedOn w:val="TableauNormal"/>
    <w:uiPriority w:val="49"/>
    <w:rsid w:val="009017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ECA"/>
  </w:style>
  <w:style w:type="paragraph" w:styleId="Pieddepage">
    <w:name w:val="footer"/>
    <w:basedOn w:val="Normal"/>
    <w:link w:val="Pieddepag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ECA"/>
  </w:style>
  <w:style w:type="table" w:styleId="Grilledutableau">
    <w:name w:val="Table Grid"/>
    <w:basedOn w:val="TableauNormal"/>
    <w:uiPriority w:val="39"/>
    <w:rsid w:val="005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D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DB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C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DECQ</dc:creator>
  <cp:lastModifiedBy>Pascale Chavasse-Riondet</cp:lastModifiedBy>
  <cp:revision>4</cp:revision>
  <dcterms:created xsi:type="dcterms:W3CDTF">2019-06-17T16:35:00Z</dcterms:created>
  <dcterms:modified xsi:type="dcterms:W3CDTF">2020-06-16T12:31:00Z</dcterms:modified>
</cp:coreProperties>
</file>